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B30" w:rsidRPr="0035603E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T.C.</w:t>
      </w:r>
    </w:p>
    <w:p w:rsidR="00077B30" w:rsidRPr="00BC49B4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MİLLÎ EĞİTİM BAKANLIĞI</w:t>
      </w:r>
    </w:p>
    <w:p w:rsidR="00077B30" w:rsidRPr="0035603E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Öğretmen Yetiştirme ve Geliştirme Genel Müdürlüğü</w:t>
      </w:r>
    </w:p>
    <w:p w:rsidR="00077B30" w:rsidRPr="0035603E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Mesleki Gelişim Programı</w:t>
      </w:r>
    </w:p>
    <w:p w:rsidR="00077B30" w:rsidRPr="00BC49B4" w:rsidRDefault="00077B30" w:rsidP="00735CF6">
      <w:p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700"/>
        <w:gridCol w:w="2977"/>
      </w:tblGrid>
      <w:tr w:rsidR="00A97E7F" w:rsidRPr="00BC49B4" w:rsidTr="002B7449">
        <w:trPr>
          <w:trHeight w:val="389"/>
        </w:trPr>
        <w:tc>
          <w:tcPr>
            <w:tcW w:w="3070" w:type="dxa"/>
            <w:shd w:val="clear" w:color="auto" w:fill="auto"/>
            <w:vAlign w:val="center"/>
          </w:tcPr>
          <w:p w:rsidR="00A97E7F" w:rsidRPr="00BC49B4" w:rsidRDefault="00A97E7F" w:rsidP="00270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9B4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A97E7F" w:rsidRPr="00BC49B4" w:rsidRDefault="00A97E7F" w:rsidP="00270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9B4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97E7F" w:rsidRPr="00BC49B4" w:rsidRDefault="00A97E7F" w:rsidP="00270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9B4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A97E7F" w:rsidRPr="00BC49B4" w:rsidTr="003D354B">
        <w:trPr>
          <w:trHeight w:val="409"/>
        </w:trPr>
        <w:tc>
          <w:tcPr>
            <w:tcW w:w="3070" w:type="dxa"/>
            <w:shd w:val="clear" w:color="auto" w:fill="auto"/>
            <w:vAlign w:val="center"/>
          </w:tcPr>
          <w:p w:rsidR="00270600" w:rsidRPr="009879EC" w:rsidRDefault="00FB5F85" w:rsidP="00BC49B4">
            <w:pPr>
              <w:tabs>
                <w:tab w:val="left" w:pos="567"/>
              </w:tabs>
              <w:spacing w:after="0" w:line="240" w:lineRule="auto"/>
              <w:ind w:left="-142" w:right="-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Öğretmen Eğitimleri 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A97E7F" w:rsidRPr="00BC49B4" w:rsidRDefault="00FB5F85" w:rsidP="00BC49B4">
            <w:pPr>
              <w:tabs>
                <w:tab w:val="left" w:pos="567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97E7F" w:rsidRPr="00BC49B4" w:rsidRDefault="00470A9C" w:rsidP="00BC49B4">
            <w:pPr>
              <w:tabs>
                <w:tab w:val="left" w:pos="567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0A9C">
              <w:rPr>
                <w:rFonts w:ascii="Times New Roman" w:hAnsi="Times New Roman"/>
                <w:b/>
                <w:sz w:val="24"/>
                <w:szCs w:val="24"/>
              </w:rPr>
              <w:t>2.02.08.27.003</w:t>
            </w:r>
          </w:p>
        </w:tc>
      </w:tr>
    </w:tbl>
    <w:p w:rsidR="00A97E7F" w:rsidRPr="00BC49B4" w:rsidRDefault="00A97E7F" w:rsidP="00735CF6">
      <w:pPr>
        <w:widowControl w:val="0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460BE" w:rsidRPr="00BC49B4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ADI</w:t>
      </w:r>
    </w:p>
    <w:p w:rsidR="00B61550" w:rsidRPr="00BC49B4" w:rsidRDefault="00B61550" w:rsidP="00F166E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F166E7" w:rsidRPr="003206B5" w:rsidRDefault="00727819" w:rsidP="0044552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  <w:bookmarkStart w:id="0" w:name="_GoBack"/>
      <w:r w:rsidRPr="00727819">
        <w:rPr>
          <w:rFonts w:ascii="Times New Roman" w:hAnsi="Times New Roman"/>
          <w:sz w:val="24"/>
          <w:szCs w:val="24"/>
          <w:lang w:eastAsia="tr-TR"/>
        </w:rPr>
        <w:t>Hava Aracı Bakımı Temel Seviye Kursu</w:t>
      </w:r>
    </w:p>
    <w:bookmarkEnd w:id="0"/>
    <w:p w:rsidR="00315755" w:rsidRPr="00BC49B4" w:rsidRDefault="00315755" w:rsidP="00735CF6">
      <w:pPr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3D2FF5" w:rsidRPr="00BC49B4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35603E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AMAÇLARI   </w:t>
      </w:r>
    </w:p>
    <w:p w:rsidR="00F166E7" w:rsidRPr="00BC49B4" w:rsidRDefault="00F166E7" w:rsidP="00F166E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F81B54" w:rsidRPr="00EA2AA9" w:rsidRDefault="00246B00" w:rsidP="00843BC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EA2AA9">
        <w:rPr>
          <w:rFonts w:ascii="Times New Roman" w:hAnsi="Times New Roman"/>
          <w:sz w:val="24"/>
          <w:szCs w:val="24"/>
          <w:lang w:eastAsia="tr-TR"/>
        </w:rPr>
        <w:t>Bu faaliyet;</w:t>
      </w:r>
      <w:r w:rsidR="00EC6659" w:rsidRPr="00EA2AA9">
        <w:rPr>
          <w:rFonts w:ascii="Times New Roman" w:hAnsi="Times New Roman"/>
          <w:sz w:val="24"/>
          <w:szCs w:val="24"/>
          <w:lang w:eastAsia="tr-TR"/>
        </w:rPr>
        <w:t>Uçak Bakım alanı öğretmenlerinin</w:t>
      </w:r>
      <w:r w:rsidR="007E5507" w:rsidRPr="00EA2AA9">
        <w:rPr>
          <w:rFonts w:ascii="Times New Roman" w:hAnsi="Times New Roman"/>
          <w:sz w:val="24"/>
          <w:szCs w:val="24"/>
          <w:lang w:eastAsia="tr-TR"/>
        </w:rPr>
        <w:t>“</w:t>
      </w:r>
      <w:r w:rsidR="003206B5" w:rsidRPr="00EA2AA9">
        <w:rPr>
          <w:rFonts w:ascii="Times New Roman" w:hAnsi="Times New Roman"/>
          <w:sz w:val="24"/>
          <w:szCs w:val="24"/>
          <w:lang w:eastAsia="tr-TR"/>
        </w:rPr>
        <w:t>Hava Aracı</w:t>
      </w:r>
      <w:r w:rsidR="001F3F7B" w:rsidRPr="00EA2AA9">
        <w:rPr>
          <w:rFonts w:ascii="Times New Roman" w:hAnsi="Times New Roman"/>
          <w:sz w:val="24"/>
          <w:szCs w:val="24"/>
          <w:lang w:eastAsia="tr-TR"/>
        </w:rPr>
        <w:t xml:space="preserve"> Bakım</w:t>
      </w:r>
      <w:r w:rsidR="00EC6659" w:rsidRPr="00EA2AA9">
        <w:rPr>
          <w:rFonts w:ascii="Times New Roman" w:hAnsi="Times New Roman"/>
          <w:sz w:val="24"/>
          <w:szCs w:val="24"/>
          <w:lang w:eastAsia="tr-TR"/>
        </w:rPr>
        <w:t>ı</w:t>
      </w:r>
      <w:r w:rsidR="007E5507" w:rsidRPr="00EA2AA9">
        <w:rPr>
          <w:rFonts w:ascii="Times New Roman" w:hAnsi="Times New Roman"/>
          <w:sz w:val="24"/>
          <w:szCs w:val="24"/>
          <w:lang w:eastAsia="tr-TR"/>
        </w:rPr>
        <w:t>”</w:t>
      </w:r>
      <w:r w:rsidR="00367E61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EC6659" w:rsidRPr="00870EC4">
        <w:rPr>
          <w:rFonts w:ascii="Times New Roman" w:hAnsi="Times New Roman"/>
          <w:sz w:val="24"/>
          <w:szCs w:val="24"/>
          <w:lang w:eastAsia="tr-TR"/>
        </w:rPr>
        <w:t>konusunda</w:t>
      </w:r>
      <w:r w:rsidR="00367E61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EC6659" w:rsidRPr="00EA2AA9">
        <w:rPr>
          <w:rFonts w:ascii="Times New Roman" w:hAnsi="Times New Roman"/>
          <w:sz w:val="24"/>
          <w:szCs w:val="24"/>
          <w:lang w:eastAsia="tr-TR"/>
        </w:rPr>
        <w:t>“</w:t>
      </w:r>
      <w:r w:rsidR="002101E5" w:rsidRPr="00EA2AA9">
        <w:rPr>
          <w:rFonts w:ascii="Times New Roman" w:hAnsi="Times New Roman"/>
          <w:sz w:val="24"/>
          <w:szCs w:val="24"/>
          <w:lang w:eastAsia="tr-TR"/>
        </w:rPr>
        <w:t>Hava Aracı Bakım Personeli Lisanslandırma Talimatı(</w:t>
      </w:r>
      <w:r w:rsidR="003206B5" w:rsidRPr="00EA2AA9">
        <w:rPr>
          <w:rFonts w:ascii="Times New Roman" w:hAnsi="Times New Roman"/>
          <w:sz w:val="24"/>
          <w:szCs w:val="24"/>
          <w:lang w:eastAsia="tr-TR"/>
        </w:rPr>
        <w:t>SHY-66</w:t>
      </w:r>
      <w:r w:rsidR="002101E5" w:rsidRPr="00EA2AA9">
        <w:rPr>
          <w:rFonts w:ascii="Times New Roman" w:hAnsi="Times New Roman"/>
          <w:sz w:val="24"/>
          <w:szCs w:val="24"/>
          <w:lang w:eastAsia="tr-TR"/>
        </w:rPr>
        <w:t>)</w:t>
      </w:r>
      <w:r w:rsidR="00EC6659" w:rsidRPr="00EA2AA9">
        <w:rPr>
          <w:rFonts w:ascii="Times New Roman" w:hAnsi="Times New Roman"/>
          <w:sz w:val="24"/>
          <w:szCs w:val="24"/>
          <w:lang w:eastAsia="tr-TR"/>
        </w:rPr>
        <w:t>”</w:t>
      </w:r>
      <w:r w:rsidR="003206B5" w:rsidRPr="00EA2AA9">
        <w:rPr>
          <w:rFonts w:ascii="Times New Roman" w:hAnsi="Times New Roman"/>
          <w:sz w:val="24"/>
          <w:szCs w:val="24"/>
          <w:lang w:eastAsia="tr-TR"/>
        </w:rPr>
        <w:t xml:space="preserve"> gereklilikleri çerçevesinde</w:t>
      </w:r>
      <w:r w:rsidR="00C17FB0" w:rsidRPr="00EA2AA9">
        <w:rPr>
          <w:rFonts w:ascii="Times New Roman" w:hAnsi="Times New Roman"/>
          <w:sz w:val="24"/>
          <w:szCs w:val="24"/>
          <w:lang w:eastAsia="tr-TR"/>
        </w:rPr>
        <w:t xml:space="preserve"> bilgi ve beceri kazandırmak </w:t>
      </w:r>
      <w:r w:rsidR="007E5507" w:rsidRPr="00EA2AA9">
        <w:rPr>
          <w:rFonts w:ascii="Times New Roman" w:hAnsi="Times New Roman"/>
          <w:sz w:val="24"/>
          <w:szCs w:val="24"/>
          <w:lang w:eastAsia="tr-TR"/>
        </w:rPr>
        <w:t>amacıyla düzenlenmiştir. Bu faaliyeti başarı ile tamamlayan her kursiyer;</w:t>
      </w:r>
    </w:p>
    <w:p w:rsidR="006B4E3F" w:rsidRDefault="006B4E3F" w:rsidP="006B4E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B4E3F" w:rsidRDefault="00AC3D50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Uluslararası Sivil Havacılık Örgütü, 2920 Sayılı Türk Sivil Havacılık Kanunu ve Sivil Havacılık Genel Müdürlüğü hakkında bilgi sahibi olur. </w:t>
      </w:r>
    </w:p>
    <w:p w:rsidR="00AC3D50" w:rsidRDefault="00AC3D50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Diğer sivil havacılık otoritelerini ve SHGM ilişkilerini </w:t>
      </w:r>
      <w:r w:rsidR="00322BDB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AC3D50" w:rsidRDefault="00AC3D50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S</w:t>
      </w:r>
      <w:r w:rsidRPr="00AC3D50">
        <w:rPr>
          <w:rFonts w:ascii="Times New Roman" w:eastAsia="Times New Roman" w:hAnsi="Times New Roman"/>
          <w:sz w:val="24"/>
          <w:szCs w:val="24"/>
          <w:lang w:eastAsia="tr-TR"/>
        </w:rPr>
        <w:t>ürekli uçuşa elverişlilik ile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mevzuatları açıklar.</w:t>
      </w:r>
    </w:p>
    <w:p w:rsidR="00AC3D50" w:rsidRDefault="00AC3D50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</w:t>
      </w:r>
      <w:r w:rsidRPr="00AC3D50">
        <w:rPr>
          <w:rFonts w:ascii="Times New Roman" w:eastAsia="Times New Roman" w:hAnsi="Times New Roman"/>
          <w:sz w:val="24"/>
          <w:szCs w:val="24"/>
          <w:lang w:eastAsia="tr-TR"/>
        </w:rPr>
        <w:t>akım programları, bakım kontrolleri ve muayeneleri, uçuşa elverişlilik direktifleri, servis bültenleri, imalatçı servis bilgileri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, </w:t>
      </w:r>
      <w:r w:rsidRPr="00AC3D50">
        <w:rPr>
          <w:rFonts w:ascii="Times New Roman" w:eastAsia="Times New Roman" w:hAnsi="Times New Roman"/>
          <w:sz w:val="24"/>
          <w:szCs w:val="24"/>
          <w:lang w:eastAsia="tr-TR"/>
        </w:rPr>
        <w:t>modifikasyon ve tamirler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hakkında bilgi sahibi olur.</w:t>
      </w:r>
    </w:p>
    <w:p w:rsidR="00AC3D50" w:rsidRDefault="00AC3D50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Hava aracı bakım faaliyetlerinde kullanılan el kitaplarını bilir ve açıklar.</w:t>
      </w:r>
    </w:p>
    <w:p w:rsidR="00AC3D50" w:rsidRDefault="00AC3D50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C3D50">
        <w:rPr>
          <w:rFonts w:ascii="Times New Roman" w:eastAsia="Times New Roman" w:hAnsi="Times New Roman"/>
          <w:sz w:val="24"/>
          <w:szCs w:val="24"/>
          <w:lang w:eastAsia="tr-TR"/>
        </w:rPr>
        <w:t>Her Hava Koşulunda İşletim (AllWeather Operations)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hakkında bilgi sahibi olur.</w:t>
      </w:r>
    </w:p>
    <w:p w:rsidR="001F3F7B" w:rsidRPr="00BC49B4" w:rsidRDefault="00DB09D5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E</w:t>
      </w:r>
      <w:r w:rsidR="00B92902" w:rsidRPr="00BC49B4">
        <w:rPr>
          <w:rFonts w:ascii="Times New Roman" w:eastAsia="Times New Roman" w:hAnsi="Times New Roman"/>
          <w:sz w:val="24"/>
          <w:szCs w:val="24"/>
          <w:lang w:eastAsia="tr-TR"/>
        </w:rPr>
        <w:t>ğitimde kullanılan makine ve teç</w:t>
      </w: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hizatların, iş sağlığı ve iş güvenliği kurallarına göre kullanılmasını sağlayacak düzenlemeler yapar.</w:t>
      </w:r>
    </w:p>
    <w:p w:rsidR="00DB09D5" w:rsidRPr="00BC49B4" w:rsidRDefault="00DB09D5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Çalışma ortamlarının temiz ve tertipli tutularak güvenliğin sağlanmasına önem verir.</w:t>
      </w:r>
    </w:p>
    <w:p w:rsidR="00DB09D5" w:rsidRPr="00BC49B4" w:rsidRDefault="00DB09D5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İş sağlığı ve güvenliği gerekliliklerine uygun teknolojinin kullanılmasını tercih eder.</w:t>
      </w:r>
    </w:p>
    <w:p w:rsidR="00DB09D5" w:rsidRPr="00BC49B4" w:rsidRDefault="002B7449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Atölye</w:t>
      </w:r>
      <w:r w:rsidR="00367E61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DB09D5" w:rsidRPr="00BC49B4">
        <w:rPr>
          <w:rFonts w:ascii="Times New Roman" w:eastAsia="Times New Roman" w:hAnsi="Times New Roman"/>
          <w:sz w:val="24"/>
          <w:szCs w:val="24"/>
          <w:lang w:eastAsia="tr-TR"/>
        </w:rPr>
        <w:t>çalışmalarında kullanılacak dokümanları, malzemeleri, araç-gereçleri ulusal ve uluslararası havacılık mevzuatlarına göre hazırlar.</w:t>
      </w:r>
    </w:p>
    <w:p w:rsidR="00DB09D5" w:rsidRPr="00BC49B4" w:rsidRDefault="00DB09D5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Kullanılan ekipmanların havacılık standart</w:t>
      </w:r>
      <w:r w:rsidR="002B7449" w:rsidRPr="00BC49B4">
        <w:rPr>
          <w:rFonts w:ascii="Times New Roman" w:eastAsia="Times New Roman" w:hAnsi="Times New Roman"/>
          <w:sz w:val="24"/>
          <w:szCs w:val="24"/>
          <w:lang w:eastAsia="tr-TR"/>
        </w:rPr>
        <w:t>larına uygun olmasının önemini açıklar.</w:t>
      </w:r>
    </w:p>
    <w:p w:rsidR="0082118B" w:rsidRPr="00BC49B4" w:rsidRDefault="0082118B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 xml:space="preserve">Tehlikeli </w:t>
      </w:r>
      <w:r w:rsidR="002B7449" w:rsidRPr="00BC49B4">
        <w:rPr>
          <w:rFonts w:ascii="Times New Roman" w:eastAsia="Times New Roman" w:hAnsi="Times New Roman"/>
          <w:sz w:val="24"/>
          <w:szCs w:val="24"/>
          <w:lang w:eastAsia="tr-TR"/>
        </w:rPr>
        <w:t>maddeleri örneklerle açıklar.</w:t>
      </w:r>
    </w:p>
    <w:p w:rsidR="00DB09D5" w:rsidRPr="00BC49B4" w:rsidRDefault="00D272E2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Atölyede/hava aracı üzerinde çalışırken uyulması gereken emniyet tedbirlerini uygular.</w:t>
      </w:r>
    </w:p>
    <w:p w:rsidR="00D272E2" w:rsidRPr="00BC49B4" w:rsidRDefault="00D272E2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Hava aracı bakım onarımında emniyet yönetim sisteminin önemine uygun davranmak konusunda model olur.</w:t>
      </w:r>
    </w:p>
    <w:p w:rsidR="00D272E2" w:rsidRPr="00BC49B4" w:rsidRDefault="00D272E2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Havacılık alanı ile ilgili İngilizce terminolojiyi kullanır.</w:t>
      </w:r>
    </w:p>
    <w:p w:rsidR="00AC3D50" w:rsidRDefault="00AC3D50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Hava aracı bakımında kullanılar m</w:t>
      </w:r>
      <w:r w:rsidRPr="00AC3D50">
        <w:rPr>
          <w:rFonts w:ascii="Times New Roman" w:eastAsia="Times New Roman" w:hAnsi="Times New Roman"/>
          <w:sz w:val="24"/>
          <w:szCs w:val="24"/>
          <w:lang w:eastAsia="tr-TR"/>
        </w:rPr>
        <w:t xml:space="preserve">ühendislik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ç</w:t>
      </w:r>
      <w:r w:rsidRPr="00AC3D50">
        <w:rPr>
          <w:rFonts w:ascii="Times New Roman" w:eastAsia="Times New Roman" w:hAnsi="Times New Roman"/>
          <w:sz w:val="24"/>
          <w:szCs w:val="24"/>
          <w:lang w:eastAsia="tr-TR"/>
        </w:rPr>
        <w:t xml:space="preserve">izimleri,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d</w:t>
      </w:r>
      <w:r w:rsidRPr="00AC3D50">
        <w:rPr>
          <w:rFonts w:ascii="Times New Roman" w:eastAsia="Times New Roman" w:hAnsi="Times New Roman"/>
          <w:sz w:val="24"/>
          <w:szCs w:val="24"/>
          <w:lang w:eastAsia="tr-TR"/>
        </w:rPr>
        <w:t>iyagramlar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ı</w:t>
      </w:r>
      <w:r w:rsidRPr="00AC3D50">
        <w:rPr>
          <w:rFonts w:ascii="Times New Roman" w:eastAsia="Times New Roman" w:hAnsi="Times New Roman"/>
          <w:sz w:val="24"/>
          <w:szCs w:val="24"/>
          <w:lang w:eastAsia="tr-TR"/>
        </w:rPr>
        <w:t xml:space="preserve"> ve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s</w:t>
      </w:r>
      <w:r w:rsidRPr="00AC3D50">
        <w:rPr>
          <w:rFonts w:ascii="Times New Roman" w:eastAsia="Times New Roman" w:hAnsi="Times New Roman"/>
          <w:sz w:val="24"/>
          <w:szCs w:val="24"/>
          <w:lang w:eastAsia="tr-TR"/>
        </w:rPr>
        <w:t>tandartlar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ı açıklar.</w:t>
      </w:r>
    </w:p>
    <w:p w:rsidR="00AC3D50" w:rsidRDefault="00AC3D50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C3D50">
        <w:rPr>
          <w:rFonts w:ascii="Times New Roman" w:eastAsia="Times New Roman" w:hAnsi="Times New Roman"/>
          <w:sz w:val="24"/>
          <w:szCs w:val="24"/>
          <w:lang w:eastAsia="tr-TR"/>
        </w:rPr>
        <w:t>Elektrik Tesisatı Dahili Bağlantı Sistemi</w:t>
      </w:r>
      <w:r w:rsidR="00322BDB">
        <w:rPr>
          <w:rFonts w:ascii="Times New Roman" w:eastAsia="Times New Roman" w:hAnsi="Times New Roman"/>
          <w:sz w:val="24"/>
          <w:szCs w:val="24"/>
          <w:lang w:eastAsia="tr-TR"/>
        </w:rPr>
        <w:t>ni açıklar.</w:t>
      </w:r>
    </w:p>
    <w:p w:rsidR="003635E4" w:rsidRDefault="003635E4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635E4">
        <w:rPr>
          <w:rFonts w:ascii="Times New Roman" w:eastAsia="Times New Roman" w:hAnsi="Times New Roman"/>
          <w:sz w:val="24"/>
          <w:szCs w:val="24"/>
          <w:lang w:eastAsia="tr-TR"/>
        </w:rPr>
        <w:t>Perçinli birleşiml</w:t>
      </w:r>
      <w:r w:rsidR="00367E61">
        <w:rPr>
          <w:rFonts w:ascii="Times New Roman" w:eastAsia="Times New Roman" w:hAnsi="Times New Roman"/>
          <w:sz w:val="24"/>
          <w:szCs w:val="24"/>
          <w:lang w:eastAsia="tr-TR"/>
        </w:rPr>
        <w:t xml:space="preserve">er/bağlantılar, perçin açıklığı </w:t>
      </w:r>
      <w:r w:rsidRPr="003635E4">
        <w:rPr>
          <w:rFonts w:ascii="Times New Roman" w:eastAsia="Times New Roman" w:hAnsi="Times New Roman"/>
          <w:sz w:val="24"/>
          <w:szCs w:val="24"/>
          <w:lang w:eastAsia="tr-TR"/>
        </w:rPr>
        <w:t xml:space="preserve"> ve atım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ını yapar.</w:t>
      </w:r>
    </w:p>
    <w:p w:rsidR="003635E4" w:rsidRDefault="003635E4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Hava araçlarında kullanılan boru, hortum, yaylar, yataklar, transmisyonlar ve kontrol kabloları </w:t>
      </w:r>
      <w:r w:rsidR="00322BDB">
        <w:rPr>
          <w:rFonts w:ascii="Times New Roman" w:eastAsia="Times New Roman" w:hAnsi="Times New Roman"/>
          <w:sz w:val="24"/>
          <w:szCs w:val="24"/>
          <w:lang w:eastAsia="tr-TR"/>
        </w:rPr>
        <w:t>ile uygulamalar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yapar.</w:t>
      </w:r>
    </w:p>
    <w:p w:rsidR="003635E4" w:rsidRDefault="00367E61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Ağırlık Merkezi </w:t>
      </w:r>
      <w:r w:rsidR="003635E4" w:rsidRPr="003635E4">
        <w:rPr>
          <w:rFonts w:ascii="Times New Roman" w:eastAsia="Times New Roman" w:hAnsi="Times New Roman"/>
          <w:sz w:val="24"/>
          <w:szCs w:val="24"/>
          <w:lang w:eastAsia="tr-TR"/>
        </w:rPr>
        <w:t>Denge limitleri hesaplaması</w:t>
      </w:r>
      <w:r w:rsidR="003635E4">
        <w:rPr>
          <w:rFonts w:ascii="Times New Roman" w:eastAsia="Times New Roman" w:hAnsi="Times New Roman"/>
          <w:sz w:val="24"/>
          <w:szCs w:val="24"/>
          <w:lang w:eastAsia="tr-TR"/>
        </w:rPr>
        <w:t>ndai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3635E4" w:rsidRPr="003635E4">
        <w:rPr>
          <w:rFonts w:ascii="Times New Roman" w:eastAsia="Times New Roman" w:hAnsi="Times New Roman"/>
          <w:sz w:val="24"/>
          <w:szCs w:val="24"/>
          <w:lang w:eastAsia="tr-TR"/>
        </w:rPr>
        <w:t>lgili dokümanlarının kullanımı</w:t>
      </w:r>
      <w:r w:rsidR="003635E4">
        <w:rPr>
          <w:rFonts w:ascii="Times New Roman" w:eastAsia="Times New Roman" w:hAnsi="Times New Roman"/>
          <w:sz w:val="24"/>
          <w:szCs w:val="24"/>
          <w:lang w:eastAsia="tr-TR"/>
        </w:rPr>
        <w:t>nı açıklar.</w:t>
      </w:r>
    </w:p>
    <w:p w:rsidR="003635E4" w:rsidRDefault="003635E4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S</w:t>
      </w:r>
      <w:r w:rsidRPr="003635E4">
        <w:rPr>
          <w:rFonts w:ascii="Times New Roman" w:eastAsia="Times New Roman" w:hAnsi="Times New Roman"/>
          <w:sz w:val="24"/>
          <w:szCs w:val="24"/>
          <w:lang w:eastAsia="tr-TR"/>
        </w:rPr>
        <w:t xml:space="preserve">öküm, takım, onarım ve kontrol teknikleri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uygular.</w:t>
      </w:r>
    </w:p>
    <w:p w:rsidR="003635E4" w:rsidRDefault="003635E4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635E4">
        <w:rPr>
          <w:rFonts w:ascii="Times New Roman" w:eastAsia="Times New Roman" w:hAnsi="Times New Roman"/>
          <w:sz w:val="24"/>
          <w:szCs w:val="24"/>
          <w:lang w:eastAsia="tr-TR"/>
        </w:rPr>
        <w:t>Yıldırım çarpması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,</w:t>
      </w:r>
      <w:r w:rsidRPr="003635E4">
        <w:rPr>
          <w:rFonts w:ascii="Times New Roman" w:eastAsia="Times New Roman" w:hAnsi="Times New Roman"/>
          <w:sz w:val="24"/>
          <w:szCs w:val="24"/>
          <w:lang w:eastAsia="tr-TR"/>
        </w:rPr>
        <w:t xml:space="preserve"> yüksek radyasyon alanına (HIRF) maruz kaldıktan sonra yapılacak kontroller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i açıklar.</w:t>
      </w:r>
    </w:p>
    <w:p w:rsidR="003635E4" w:rsidRDefault="003635E4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635E4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Sert iniş ve türbülansta uçuş gibi anormal olaylar ardından yapılacak kontroller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i açıklar.</w:t>
      </w:r>
    </w:p>
    <w:p w:rsidR="003635E4" w:rsidRDefault="003635E4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Bakım prosedürleri kapsamında hava aracına bakım yapılması gerekliliğini kavrar ve öğrencilerine aktarır.</w:t>
      </w:r>
    </w:p>
    <w:p w:rsidR="00570B61" w:rsidRDefault="00437CEE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37CEE">
        <w:rPr>
          <w:rFonts w:ascii="Times New Roman" w:eastAsia="Times New Roman" w:hAnsi="Times New Roman"/>
          <w:sz w:val="24"/>
          <w:szCs w:val="24"/>
          <w:lang w:eastAsia="tr-TR"/>
        </w:rPr>
        <w:t xml:space="preserve">Uçak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a</w:t>
      </w:r>
      <w:r w:rsidRPr="00437CEE">
        <w:rPr>
          <w:rFonts w:ascii="Times New Roman" w:eastAsia="Times New Roman" w:hAnsi="Times New Roman"/>
          <w:sz w:val="24"/>
          <w:szCs w:val="24"/>
          <w:lang w:eastAsia="tr-TR"/>
        </w:rPr>
        <w:t xml:space="preserve">erodinamiği ve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u</w:t>
      </w:r>
      <w:r w:rsidRPr="00437CEE">
        <w:rPr>
          <w:rFonts w:ascii="Times New Roman" w:eastAsia="Times New Roman" w:hAnsi="Times New Roman"/>
          <w:sz w:val="24"/>
          <w:szCs w:val="24"/>
          <w:lang w:eastAsia="tr-TR"/>
        </w:rPr>
        <w:t xml:space="preserve">çuş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k</w:t>
      </w:r>
      <w:r w:rsidRPr="00437CEE">
        <w:rPr>
          <w:rFonts w:ascii="Times New Roman" w:eastAsia="Times New Roman" w:hAnsi="Times New Roman"/>
          <w:sz w:val="24"/>
          <w:szCs w:val="24"/>
          <w:lang w:eastAsia="tr-TR"/>
        </w:rPr>
        <w:t>ontrolleri</w:t>
      </w:r>
      <w:r w:rsidR="00367E61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hakkında bilgi sahibi olur.</w:t>
      </w:r>
    </w:p>
    <w:p w:rsidR="00437CEE" w:rsidRDefault="003B507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B507F">
        <w:rPr>
          <w:rFonts w:ascii="Times New Roman" w:eastAsia="Times New Roman" w:hAnsi="Times New Roman"/>
          <w:sz w:val="24"/>
          <w:szCs w:val="24"/>
          <w:lang w:eastAsia="tr-TR"/>
        </w:rPr>
        <w:t>Yapısal mukavemete ilişkin uçuşa elverişlilik gereklilikleri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ni </w:t>
      </w:r>
      <w:r w:rsidR="00322BDB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3B507F" w:rsidRDefault="003B507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B507F">
        <w:rPr>
          <w:rFonts w:ascii="Times New Roman" w:eastAsia="Times New Roman" w:hAnsi="Times New Roman"/>
          <w:sz w:val="24"/>
          <w:szCs w:val="24"/>
          <w:lang w:eastAsia="tr-TR"/>
        </w:rPr>
        <w:t>Kaplama gövdeler, takviye çemberleri, takviye elemanları, gövde kirişleri, ana kaburgalar, takviye parçaları, dikmeler, bağlantılar, kirişler, kat yapıları, takviyeler, kaplama metotları, korozyondan koruma, kanat, kuyruk takımı ve motor bağlantıları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nı açıklar.</w:t>
      </w:r>
    </w:p>
    <w:p w:rsidR="00DB6ECF" w:rsidRDefault="00DB6EC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Uçak</w:t>
      </w: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 xml:space="preserve"> yapı ve sistemlerinde kullanılan materyalleri kullanım amacına uygun sınıflandırır. </w:t>
      </w:r>
    </w:p>
    <w:p w:rsidR="001E099F" w:rsidRPr="00BC49B4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Yapısal tamir metotlarını açıklar.</w:t>
      </w:r>
    </w:p>
    <w:p w:rsidR="003B507F" w:rsidRDefault="00DB6EC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Uçağı</w:t>
      </w:r>
      <w:r w:rsidR="0024682B">
        <w:rPr>
          <w:rFonts w:ascii="Times New Roman" w:eastAsia="Times New Roman" w:hAnsi="Times New Roman"/>
          <w:sz w:val="24"/>
          <w:szCs w:val="24"/>
          <w:lang w:eastAsia="tr-TR"/>
        </w:rPr>
        <w:t xml:space="preserve"> oluşturan gövde, kanatlar, stabilizatörler, uçu</w:t>
      </w:r>
      <w:r w:rsidR="00367E61">
        <w:rPr>
          <w:rFonts w:ascii="Times New Roman" w:eastAsia="Times New Roman" w:hAnsi="Times New Roman"/>
          <w:sz w:val="24"/>
          <w:szCs w:val="24"/>
          <w:lang w:eastAsia="tr-TR"/>
        </w:rPr>
        <w:t xml:space="preserve">ş kontrol yüzeyleri ve naseller </w:t>
      </w:r>
      <w:r w:rsidR="0024682B">
        <w:rPr>
          <w:rFonts w:ascii="Times New Roman" w:eastAsia="Times New Roman" w:hAnsi="Times New Roman"/>
          <w:sz w:val="24"/>
          <w:szCs w:val="24"/>
          <w:lang w:eastAsia="tr-TR"/>
        </w:rPr>
        <w:t>paylonlar hakkında bilgi sahibi olur.</w:t>
      </w:r>
    </w:p>
    <w:p w:rsidR="0024682B" w:rsidRDefault="00DB6EC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</w:t>
      </w:r>
      <w:r w:rsidRPr="00DB6ECF">
        <w:rPr>
          <w:rFonts w:ascii="Times New Roman" w:eastAsia="Times New Roman" w:hAnsi="Times New Roman"/>
          <w:sz w:val="24"/>
          <w:szCs w:val="24"/>
          <w:lang w:eastAsia="tr-TR"/>
        </w:rPr>
        <w:t>irconditioning ve kab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i</w:t>
      </w:r>
      <w:r w:rsidRPr="00DB6ECF">
        <w:rPr>
          <w:rFonts w:ascii="Times New Roman" w:eastAsia="Times New Roman" w:hAnsi="Times New Roman"/>
          <w:sz w:val="24"/>
          <w:szCs w:val="24"/>
          <w:lang w:eastAsia="tr-TR"/>
        </w:rPr>
        <w:t>n basınçlandırm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a için gereklilikleri ve sistem çalışmasını açıklar. </w:t>
      </w:r>
    </w:p>
    <w:p w:rsidR="00DB6ECF" w:rsidRDefault="00DB6EC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Uçaklarda bulunan alet sistemleri, aviyonik ve elektrik sistemleri hakkında bilgi sahibi olur.</w:t>
      </w:r>
    </w:p>
    <w:p w:rsidR="00DB6ECF" w:rsidRDefault="008E0093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Uçaklarda bulunan kabin ekipmanları ve mefruşat </w:t>
      </w:r>
      <w:r w:rsidR="001E099F">
        <w:rPr>
          <w:rFonts w:ascii="Times New Roman" w:eastAsia="Times New Roman" w:hAnsi="Times New Roman"/>
          <w:sz w:val="24"/>
          <w:szCs w:val="24"/>
          <w:lang w:eastAsia="tr-TR"/>
        </w:rPr>
        <w:t>hakkında bilgi sahibi olur.</w:t>
      </w:r>
    </w:p>
    <w:p w:rsidR="001E099F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Uçaklarda yer alan yangın koruma, yakıt, hidrolik, buz ve yağmurdan koruma</w:t>
      </w:r>
      <w:r w:rsidR="00367E61">
        <w:rPr>
          <w:rFonts w:ascii="Times New Roman" w:eastAsia="Times New Roman" w:hAnsi="Times New Roman"/>
          <w:sz w:val="24"/>
          <w:szCs w:val="24"/>
          <w:lang w:eastAsia="tr-TR"/>
        </w:rPr>
        <w:t>, ışık, oksijen, pnömatik ve su,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atık  sistemlerini bilir.</w:t>
      </w:r>
    </w:p>
    <w:p w:rsidR="00DB6ECF" w:rsidRPr="00672455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455">
        <w:rPr>
          <w:rFonts w:ascii="Times New Roman" w:eastAsia="Times New Roman" w:hAnsi="Times New Roman"/>
          <w:sz w:val="24"/>
          <w:szCs w:val="24"/>
          <w:lang w:eastAsia="tr-TR"/>
        </w:rPr>
        <w:t>Yerleşik bakım sistemleri, entegre modüler aviyonik, kabin sistemleri ve enformasyon sistemlerini açıklar.</w:t>
      </w:r>
    </w:p>
    <w:p w:rsidR="00AC3D50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P</w:t>
      </w:r>
      <w:r w:rsidRPr="001E099F">
        <w:rPr>
          <w:rFonts w:ascii="Times New Roman" w:eastAsia="Times New Roman" w:hAnsi="Times New Roman"/>
          <w:sz w:val="24"/>
          <w:szCs w:val="24"/>
          <w:lang w:eastAsia="tr-TR"/>
        </w:rPr>
        <w:t xml:space="preserve">otansiyel enerji, kinetik enerji,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N</w:t>
      </w:r>
      <w:r w:rsidRPr="001E099F">
        <w:rPr>
          <w:rFonts w:ascii="Times New Roman" w:eastAsia="Times New Roman" w:hAnsi="Times New Roman"/>
          <w:sz w:val="24"/>
          <w:szCs w:val="24"/>
          <w:lang w:eastAsia="tr-TR"/>
        </w:rPr>
        <w:t>ewton'un hareket yasaları, brayton çevrimi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, </w:t>
      </w:r>
      <w:r w:rsidRPr="001E099F">
        <w:rPr>
          <w:rFonts w:ascii="Times New Roman" w:eastAsia="Times New Roman" w:hAnsi="Times New Roman"/>
          <w:sz w:val="24"/>
          <w:szCs w:val="24"/>
          <w:lang w:eastAsia="tr-TR"/>
        </w:rPr>
        <w:t>kuvvet, çalışma, güç, enerji, hız, hızlanma arasındaki ilişki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yi açıklar.</w:t>
      </w:r>
    </w:p>
    <w:p w:rsidR="001E099F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E099F">
        <w:rPr>
          <w:rFonts w:ascii="Times New Roman" w:eastAsia="Times New Roman" w:hAnsi="Times New Roman"/>
          <w:sz w:val="24"/>
          <w:szCs w:val="24"/>
          <w:lang w:eastAsia="tr-TR"/>
        </w:rPr>
        <w:t>Turbojet, turbofan, turboşaft ve turbopropeller yapısal ayarlamaları ve çalışması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nı </w:t>
      </w:r>
      <w:r w:rsidR="00367E61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1E099F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Motor çeşitleri ve sistemlerini yapısal özellikleriyle ilişkilendirir.</w:t>
      </w:r>
    </w:p>
    <w:p w:rsidR="001E099F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Uçak motor performan</w:t>
      </w:r>
      <w:r w:rsidR="00367E61">
        <w:rPr>
          <w:rFonts w:ascii="Times New Roman" w:eastAsia="Times New Roman" w:hAnsi="Times New Roman"/>
          <w:sz w:val="24"/>
          <w:szCs w:val="24"/>
          <w:lang w:eastAsia="tr-TR"/>
        </w:rPr>
        <w:t>sı hakkında hesaplama yapar.</w:t>
      </w:r>
    </w:p>
    <w:p w:rsidR="001E099F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Uç</w:t>
      </w:r>
      <w:r w:rsidR="00367E61">
        <w:rPr>
          <w:rFonts w:ascii="Times New Roman" w:eastAsia="Times New Roman" w:hAnsi="Times New Roman"/>
          <w:sz w:val="24"/>
          <w:szCs w:val="24"/>
          <w:lang w:eastAsia="tr-TR"/>
        </w:rPr>
        <w:t>ak motor bölümleri giriş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kompresör, yanma odası, türbin ve egzos hakkında bilgi sahibi olur.</w:t>
      </w:r>
    </w:p>
    <w:p w:rsidR="001E099F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Yataklar, contalar, yağlayıcılar ve yakıtlar hakkında bilgi sahibi olur.</w:t>
      </w:r>
    </w:p>
    <w:p w:rsidR="001E099F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Uçak motorlarında bulunan yağ</w:t>
      </w:r>
      <w:r w:rsidR="00367E61">
        <w:rPr>
          <w:rFonts w:ascii="Times New Roman" w:eastAsia="Times New Roman" w:hAnsi="Times New Roman"/>
          <w:sz w:val="24"/>
          <w:szCs w:val="24"/>
          <w:lang w:eastAsia="tr-TR"/>
        </w:rPr>
        <w:t xml:space="preserve">lama, yakıt, hava ve çalıştırma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başlatma ve ateşleşleme sistemlerini bilir.</w:t>
      </w:r>
    </w:p>
    <w:p w:rsidR="001E099F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Motor gösterge sistemlerini kullanım amaçlarına göre sınıflandırabilir.</w:t>
      </w:r>
    </w:p>
    <w:p w:rsidR="001E099F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Yardımcı güç ünitleri (APU) hakkında bilgi sahibi olur.</w:t>
      </w:r>
    </w:p>
    <w:p w:rsidR="001E099F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Motor izleme/takip ve yerde çalıştırma prosedürlerini uygular.</w:t>
      </w:r>
    </w:p>
    <w:p w:rsidR="007029FB" w:rsidRPr="00BC49B4" w:rsidRDefault="007029FB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Boroskop kullanım amacını açıklar.</w:t>
      </w:r>
    </w:p>
    <w:p w:rsidR="001E099F" w:rsidRPr="00BC49B4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Motor performans verilerinin analizini teknik dokümantasyonlara göre yapar.</w:t>
      </w:r>
    </w:p>
    <w:p w:rsidR="00AC3D50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E099F">
        <w:rPr>
          <w:rFonts w:ascii="Times New Roman" w:eastAsia="Times New Roman" w:hAnsi="Times New Roman"/>
          <w:sz w:val="24"/>
          <w:szCs w:val="24"/>
          <w:lang w:eastAsia="tr-TR"/>
        </w:rPr>
        <w:t xml:space="preserve">Motorun ve aksesuarların/sistemleri prosedürlerine uygun olarak muhafaza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eder.</w:t>
      </w:r>
    </w:p>
    <w:p w:rsidR="001E099F" w:rsidRPr="00BC49B4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Temel pervane esasları ve yapısını açıklar.</w:t>
      </w:r>
    </w:p>
    <w:p w:rsidR="001E099F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Pervane yapısı hakkında bilgi sahibi olur.</w:t>
      </w:r>
    </w:p>
    <w:p w:rsidR="001E099F" w:rsidRDefault="001E099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P</w:t>
      </w:r>
      <w:r w:rsidRPr="001E099F">
        <w:rPr>
          <w:rFonts w:ascii="Times New Roman" w:eastAsia="Times New Roman" w:hAnsi="Times New Roman"/>
          <w:sz w:val="24"/>
          <w:szCs w:val="24"/>
          <w:lang w:eastAsia="tr-TR"/>
        </w:rPr>
        <w:t>ervane hatve (pitch) kontrolü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nü bilir.</w:t>
      </w:r>
    </w:p>
    <w:p w:rsidR="001E099F" w:rsidRDefault="007029FB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029FB">
        <w:rPr>
          <w:rFonts w:ascii="Times New Roman" w:eastAsia="Times New Roman" w:hAnsi="Times New Roman"/>
          <w:sz w:val="24"/>
          <w:szCs w:val="24"/>
          <w:lang w:eastAsia="tr-TR"/>
        </w:rPr>
        <w:t>Senkronizasyon ve kademe senkrolama ( synchrophasing) ekipman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larını bilir.</w:t>
      </w:r>
    </w:p>
    <w:p w:rsidR="007029FB" w:rsidRPr="00BC49B4" w:rsidRDefault="007029FB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Pervane bakım-onarım, test ve ayar işlemlerini teknik dokümantasyonlara göre yapar.</w:t>
      </w:r>
    </w:p>
    <w:p w:rsidR="007029FB" w:rsidRDefault="007029FB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029FB">
        <w:rPr>
          <w:rFonts w:ascii="Times New Roman" w:eastAsia="Times New Roman" w:hAnsi="Times New Roman"/>
          <w:sz w:val="24"/>
          <w:szCs w:val="24"/>
          <w:lang w:eastAsia="tr-TR"/>
        </w:rPr>
        <w:t>Statik ve dinamik balanslama/dengeleme ve Bladetracking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yapar.</w:t>
      </w:r>
    </w:p>
    <w:p w:rsidR="00E75B93" w:rsidRPr="00322BDB" w:rsidRDefault="007029FB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Pervane depolama ve muhafaza işlemlerini teknik prosedüre uygun yapar.</w:t>
      </w:r>
    </w:p>
    <w:p w:rsidR="00E75B93" w:rsidRDefault="00E75B93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B4E3F">
        <w:rPr>
          <w:rFonts w:ascii="Times New Roman" w:eastAsia="Times New Roman" w:hAnsi="Times New Roman"/>
          <w:sz w:val="24"/>
          <w:szCs w:val="24"/>
          <w:lang w:eastAsia="tr-TR"/>
        </w:rPr>
        <w:t>İnsan faktörlerinin göz önünde bulundurulma ihtiyacı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nı açıklar.</w:t>
      </w:r>
    </w:p>
    <w:p w:rsidR="00E75B93" w:rsidRDefault="00E75B93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B4E3F">
        <w:rPr>
          <w:rFonts w:ascii="Times New Roman" w:eastAsia="Times New Roman" w:hAnsi="Times New Roman"/>
          <w:sz w:val="24"/>
          <w:szCs w:val="24"/>
          <w:lang w:eastAsia="tr-TR"/>
        </w:rPr>
        <w:t xml:space="preserve">İnsan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p</w:t>
      </w:r>
      <w:r w:rsidRPr="006B4E3F">
        <w:rPr>
          <w:rFonts w:ascii="Times New Roman" w:eastAsia="Times New Roman" w:hAnsi="Times New Roman"/>
          <w:sz w:val="24"/>
          <w:szCs w:val="24"/>
          <w:lang w:eastAsia="tr-TR"/>
        </w:rPr>
        <w:t xml:space="preserve">erformansı ve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s</w:t>
      </w:r>
      <w:r w:rsidRPr="006B4E3F">
        <w:rPr>
          <w:rFonts w:ascii="Times New Roman" w:eastAsia="Times New Roman" w:hAnsi="Times New Roman"/>
          <w:sz w:val="24"/>
          <w:szCs w:val="24"/>
          <w:lang w:eastAsia="tr-TR"/>
        </w:rPr>
        <w:t>ınırlamalar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ı hakkında bilgi sahibi olur.</w:t>
      </w:r>
    </w:p>
    <w:p w:rsidR="00E75B93" w:rsidRPr="00672455" w:rsidRDefault="00E75B93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Çalışmalarında sosyal psikoloji dikkate alır ve hava aracı bakımında sorumluluk, motivasyon-</w:t>
      </w:r>
      <w:r w:rsidRPr="00672455">
        <w:rPr>
          <w:rFonts w:ascii="Times New Roman" w:eastAsia="Times New Roman" w:hAnsi="Times New Roman"/>
          <w:sz w:val="24"/>
          <w:szCs w:val="24"/>
          <w:lang w:eastAsia="tr-TR"/>
        </w:rPr>
        <w:t>demotivasyon, baskı ve kültür sorunları ile mücadele yöntemlerine dikkat eder.</w:t>
      </w:r>
    </w:p>
    <w:p w:rsidR="00E75B93" w:rsidRPr="00672455" w:rsidRDefault="00E75B93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455">
        <w:rPr>
          <w:rFonts w:ascii="Times New Roman" w:eastAsia="Times New Roman" w:hAnsi="Times New Roman"/>
          <w:sz w:val="24"/>
          <w:szCs w:val="24"/>
          <w:lang w:eastAsia="tr-TR"/>
        </w:rPr>
        <w:t>Performansa etki eden faktörler hakkında bilgi sahibi olur ve çalışmalarında performans artırıcı faktörleri belirler.</w:t>
      </w:r>
    </w:p>
    <w:p w:rsidR="00E75B93" w:rsidRPr="00672455" w:rsidRDefault="00E75B93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455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Fiziksel çevrenin çalışma şartların</w:t>
      </w:r>
      <w:r w:rsidR="00367E61">
        <w:rPr>
          <w:rFonts w:ascii="Times New Roman" w:eastAsia="Times New Roman" w:hAnsi="Times New Roman"/>
          <w:sz w:val="24"/>
          <w:szCs w:val="24"/>
          <w:lang w:eastAsia="tr-TR"/>
        </w:rPr>
        <w:t>a ve performansa etkisini açıklar.</w:t>
      </w:r>
    </w:p>
    <w:p w:rsidR="00022CC8" w:rsidRDefault="00E75B93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455">
        <w:rPr>
          <w:rFonts w:ascii="Times New Roman" w:eastAsia="Times New Roman" w:hAnsi="Times New Roman"/>
          <w:sz w:val="24"/>
          <w:szCs w:val="24"/>
          <w:lang w:eastAsia="tr-TR"/>
        </w:rPr>
        <w:t>Ekip içi ve ekipler aras</w:t>
      </w:r>
      <w:r w:rsidR="00367E61">
        <w:rPr>
          <w:rFonts w:ascii="Times New Roman" w:eastAsia="Times New Roman" w:hAnsi="Times New Roman"/>
          <w:sz w:val="24"/>
          <w:szCs w:val="24"/>
          <w:lang w:eastAsia="tr-TR"/>
        </w:rPr>
        <w:t>ındaki iletişimin önemini açıklar</w:t>
      </w:r>
      <w:r w:rsidRPr="00672455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E75B93" w:rsidRPr="00672455" w:rsidRDefault="00E75B93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455">
        <w:rPr>
          <w:rFonts w:ascii="Times New Roman" w:eastAsia="Times New Roman" w:hAnsi="Times New Roman"/>
          <w:sz w:val="24"/>
          <w:szCs w:val="24"/>
          <w:lang w:eastAsia="tr-TR"/>
        </w:rPr>
        <w:t>Çalışma yazımı ve kayıtların tutulması konusunda dikkat eder.</w:t>
      </w:r>
    </w:p>
    <w:p w:rsidR="00E75B93" w:rsidRPr="00672455" w:rsidRDefault="00E75B93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455">
        <w:rPr>
          <w:rFonts w:ascii="Times New Roman" w:eastAsia="Times New Roman" w:hAnsi="Times New Roman"/>
          <w:sz w:val="24"/>
          <w:szCs w:val="24"/>
          <w:lang w:eastAsia="tr-TR"/>
        </w:rPr>
        <w:t>Hata modelleri hakkında bilgi sahibi olur.</w:t>
      </w:r>
    </w:p>
    <w:p w:rsidR="00E75B93" w:rsidRDefault="00E75B93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455">
        <w:rPr>
          <w:rFonts w:ascii="Times New Roman" w:eastAsia="Times New Roman" w:hAnsi="Times New Roman"/>
          <w:sz w:val="24"/>
          <w:szCs w:val="24"/>
          <w:lang w:eastAsia="tr-TR"/>
        </w:rPr>
        <w:t>İşyerinde tehlikeleri fark eder ve tehlikelerden kaçınır.</w:t>
      </w:r>
    </w:p>
    <w:p w:rsidR="00367E61" w:rsidRDefault="00367E61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367E61" w:rsidRDefault="00367E61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Sağlıklı güvenli ve estetik öğrenme ortamları düzenler.</w:t>
      </w:r>
    </w:p>
    <w:p w:rsidR="00367E61" w:rsidRDefault="00367E61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tönelik faaliyetlerde bulunur.</w:t>
      </w:r>
    </w:p>
    <w:p w:rsidR="00367E61" w:rsidRPr="00672455" w:rsidRDefault="00367E61" w:rsidP="00367E61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067E8" w:rsidRPr="00BC49B4" w:rsidRDefault="00B067E8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BC49B4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İLİŞKİLİ</w:t>
      </w:r>
      <w:r w:rsidRPr="00BC49B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BC49B4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2B7449" w:rsidRDefault="002B7449" w:rsidP="002B744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241D7" w:rsidRPr="003241D7" w:rsidRDefault="003241D7" w:rsidP="003241D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241D7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3241D7" w:rsidRPr="003241D7" w:rsidRDefault="003241D7" w:rsidP="003241D7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41D7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3241D7" w:rsidRPr="003241D7" w:rsidRDefault="004332D4" w:rsidP="004332D4">
      <w:pPr>
        <w:tabs>
          <w:tab w:val="left" w:pos="1110"/>
        </w:tabs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:rsidR="003241D7" w:rsidRPr="003241D7" w:rsidRDefault="003241D7" w:rsidP="003241D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241D7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3241D7" w:rsidRDefault="003241D7" w:rsidP="003241D7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41D7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367E61" w:rsidRPr="003241D7" w:rsidRDefault="00367E61" w:rsidP="003241D7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241D7" w:rsidRPr="003241D7" w:rsidRDefault="003241D7" w:rsidP="003241D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241D7"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DEĞERLER</w:t>
      </w:r>
    </w:p>
    <w:p w:rsidR="003241D7" w:rsidRDefault="003241D7" w:rsidP="003241D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41D7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B829C4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ETKİNLİĞİN </w:t>
      </w:r>
      <w:r w:rsidRPr="0035603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SÜRESİ</w:t>
      </w:r>
    </w:p>
    <w:p w:rsidR="003460BE" w:rsidRPr="00BC49B4" w:rsidRDefault="003460BE" w:rsidP="00B829C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022CC8" w:rsidRPr="007470C8" w:rsidRDefault="00022CC8" w:rsidP="00022CC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Faaliyetin süresi </w:t>
      </w:r>
      <w:r w:rsidR="00395590">
        <w:rPr>
          <w:rFonts w:ascii="Times New Roman" w:hAnsi="Times New Roman"/>
          <w:color w:val="000000"/>
          <w:sz w:val="24"/>
          <w:szCs w:val="24"/>
        </w:rPr>
        <w:t>104</w:t>
      </w:r>
      <w:r w:rsidRPr="007470C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ders</w:t>
      </w:r>
      <w:r>
        <w:rPr>
          <w:rFonts w:ascii="Times New Roman" w:hAnsi="Times New Roman"/>
          <w:color w:val="000000"/>
          <w:sz w:val="24"/>
          <w:szCs w:val="24"/>
        </w:rPr>
        <w:t xml:space="preserve"> saati / 19</w:t>
      </w:r>
      <w:r w:rsidRPr="007470C8">
        <w:rPr>
          <w:rFonts w:ascii="Times New Roman" w:hAnsi="Times New Roman"/>
          <w:color w:val="000000"/>
          <w:sz w:val="24"/>
          <w:szCs w:val="24"/>
        </w:rPr>
        <w:t xml:space="preserve"> gün olacaktır.</w:t>
      </w:r>
    </w:p>
    <w:p w:rsidR="00ED63B0" w:rsidRPr="00BC49B4" w:rsidRDefault="00ED63B0" w:rsidP="00ED63B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460BE" w:rsidRPr="00BC49B4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HEDEF KİTLESİ</w:t>
      </w:r>
    </w:p>
    <w:p w:rsidR="000F0CC8" w:rsidRPr="00BC49B4" w:rsidRDefault="000F0CC8" w:rsidP="000F0C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5F4D7E" w:rsidRDefault="00022CC8" w:rsidP="000F0CC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EC6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Uçak Bakım </w:t>
      </w:r>
      <w:r w:rsidR="00367E61">
        <w:rPr>
          <w:rFonts w:ascii="Times New Roman" w:hAnsi="Times New Roman"/>
          <w:color w:val="000000"/>
          <w:sz w:val="24"/>
          <w:szCs w:val="24"/>
        </w:rPr>
        <w:t>A</w:t>
      </w:r>
      <w:r w:rsidRPr="00EA2AA9">
        <w:rPr>
          <w:rFonts w:ascii="Times New Roman" w:hAnsi="Times New Roman"/>
          <w:color w:val="000000"/>
          <w:sz w:val="24"/>
          <w:szCs w:val="24"/>
        </w:rPr>
        <w:t>lanı</w:t>
      </w:r>
      <w:r w:rsidR="00367E6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Ö</w:t>
      </w:r>
      <w:r w:rsidRPr="00EC6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ğretmenleri</w:t>
      </w:r>
    </w:p>
    <w:p w:rsidR="00270600" w:rsidRPr="00BC49B4" w:rsidRDefault="00270600" w:rsidP="000F0CC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460BE" w:rsidRPr="00BC49B4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ETKİNLİĞİN </w:t>
      </w:r>
      <w:r w:rsidRPr="0035603E">
        <w:rPr>
          <w:rFonts w:ascii="Times New Roman" w:hAnsi="Times New Roman"/>
          <w:b/>
          <w:color w:val="000000"/>
          <w:sz w:val="24"/>
          <w:szCs w:val="24"/>
          <w:lang w:eastAsia="tr-TR"/>
        </w:rPr>
        <w:t>UYGULANMASI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İLE İLGİLİ AÇIKLAMALAR</w:t>
      </w:r>
    </w:p>
    <w:p w:rsidR="00BD183E" w:rsidRPr="00BC49B4" w:rsidRDefault="00BD183E" w:rsidP="00BD18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D183E" w:rsidRPr="00B875F3" w:rsidRDefault="00ED1AC0" w:rsidP="0095795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875F3">
        <w:rPr>
          <w:rFonts w:ascii="Times New Roman" w:eastAsia="Times New Roman" w:hAnsi="Times New Roman"/>
          <w:sz w:val="24"/>
          <w:szCs w:val="24"/>
          <w:lang w:eastAsia="tr-TR"/>
        </w:rPr>
        <w:t>Eğitim görevlisi olarak,</w:t>
      </w:r>
      <w:r w:rsidR="009071CD" w:rsidRPr="00B875F3">
        <w:rPr>
          <w:rFonts w:ascii="Times New Roman" w:eastAsia="Times New Roman" w:hAnsi="Times New Roman"/>
          <w:sz w:val="24"/>
          <w:szCs w:val="24"/>
          <w:lang w:eastAsia="tr-TR"/>
        </w:rPr>
        <w:t xml:space="preserve">Uçak Bakım </w:t>
      </w:r>
      <w:r w:rsidR="00B875F3" w:rsidRPr="00B875F3">
        <w:rPr>
          <w:rFonts w:ascii="Times New Roman" w:eastAsia="Times New Roman" w:hAnsi="Times New Roman"/>
          <w:sz w:val="24"/>
          <w:szCs w:val="24"/>
          <w:lang w:eastAsia="tr-TR"/>
        </w:rPr>
        <w:t>K</w:t>
      </w:r>
      <w:r w:rsidR="009071CD" w:rsidRPr="00B875F3">
        <w:rPr>
          <w:rFonts w:ascii="Times New Roman" w:eastAsia="Times New Roman" w:hAnsi="Times New Roman"/>
          <w:sz w:val="24"/>
          <w:szCs w:val="24"/>
          <w:lang w:eastAsia="tr-TR"/>
        </w:rPr>
        <w:t>uruluşunda</w:t>
      </w:r>
      <w:r w:rsidR="00B875F3" w:rsidRPr="00B875F3">
        <w:rPr>
          <w:rFonts w:ascii="Times New Roman" w:eastAsia="Times New Roman" w:hAnsi="Times New Roman"/>
          <w:sz w:val="24"/>
          <w:szCs w:val="24"/>
          <w:lang w:eastAsia="tr-TR"/>
        </w:rPr>
        <w:t>,</w:t>
      </w:r>
      <w:r w:rsidR="005F4D7E" w:rsidRPr="00B875F3">
        <w:rPr>
          <w:rFonts w:ascii="Times New Roman" w:eastAsia="Times New Roman" w:hAnsi="Times New Roman"/>
          <w:sz w:val="24"/>
          <w:szCs w:val="24"/>
          <w:lang w:eastAsia="tr-TR"/>
        </w:rPr>
        <w:t>Hava Aracı Bakım Eğitimi ve Sınav Kuruluşu</w:t>
      </w:r>
      <w:r w:rsidR="009071CD" w:rsidRPr="00B875F3">
        <w:rPr>
          <w:rFonts w:ascii="Times New Roman" w:eastAsia="Times New Roman" w:hAnsi="Times New Roman"/>
          <w:sz w:val="24"/>
          <w:szCs w:val="24"/>
          <w:lang w:eastAsia="tr-TR"/>
        </w:rPr>
        <w:t xml:space="preserve">nda görev yapan akademisyenler </w:t>
      </w:r>
      <w:r w:rsidR="005F4D7E" w:rsidRPr="00B875F3">
        <w:rPr>
          <w:rFonts w:ascii="Times New Roman" w:eastAsia="Times New Roman" w:hAnsi="Times New Roman"/>
          <w:sz w:val="24"/>
          <w:szCs w:val="24"/>
          <w:lang w:eastAsia="tr-TR"/>
        </w:rPr>
        <w:t>görevlendirilecektir.</w:t>
      </w:r>
    </w:p>
    <w:p w:rsidR="00231009" w:rsidRPr="00BC49B4" w:rsidRDefault="00231009" w:rsidP="00231009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 sayısı her eğitim ortamı için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30</w:t>
      </w: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 xml:space="preserve"> kişiyi geçmeyecektir.</w:t>
      </w:r>
    </w:p>
    <w:p w:rsidR="001746A0" w:rsidRDefault="00367E61" w:rsidP="001746A0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merkezi / m</w:t>
      </w:r>
      <w:r w:rsidR="001746A0" w:rsidRPr="007470C8">
        <w:rPr>
          <w:rFonts w:ascii="Times New Roman" w:eastAsia="Times New Roman" w:hAnsi="Times New Roman"/>
          <w:sz w:val="24"/>
          <w:szCs w:val="24"/>
          <w:lang w:eastAsia="tr-TR"/>
        </w:rPr>
        <w:t>ahalli</w:t>
      </w:r>
      <w:r w:rsidR="001746A0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1746A0" w:rsidRPr="007470C8">
        <w:rPr>
          <w:rFonts w:ascii="Times New Roman" w:eastAsia="Times New Roman" w:hAnsi="Times New Roman"/>
          <w:sz w:val="24"/>
          <w:szCs w:val="24"/>
          <w:lang w:eastAsia="tr-TR"/>
        </w:rPr>
        <w:t>olarak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düzenlenecektir</w:t>
      </w:r>
      <w:r w:rsidR="001746A0" w:rsidRPr="007470C8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235B3A" w:rsidRPr="00EA2AA9" w:rsidRDefault="00235B3A" w:rsidP="00EA2AA9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A2AA9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235B3A" w:rsidRPr="00EA2AA9" w:rsidRDefault="00235B3A" w:rsidP="00EA2AA9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A2AA9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235B3A" w:rsidRPr="00EA2AA9" w:rsidRDefault="00235B3A" w:rsidP="00EA2AA9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A2AA9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4C1E8F" w:rsidRDefault="004C1E8F" w:rsidP="00D9128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C1E8F" w:rsidRPr="00BC49B4" w:rsidRDefault="004C1E8F" w:rsidP="00D9128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67E61" w:rsidRDefault="00367E61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67E61" w:rsidRDefault="00367E61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67E61" w:rsidRDefault="00367E61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67E61" w:rsidRDefault="00367E61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67E61" w:rsidRDefault="00367E61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67E61" w:rsidRDefault="00367E61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67E61" w:rsidRDefault="00367E61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67E61" w:rsidRDefault="00367E61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67E61" w:rsidRPr="00367E61" w:rsidRDefault="00367E61" w:rsidP="00367E61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67E61" w:rsidRDefault="00367E61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802929" w:rsidRDefault="00BA29A2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lastRenderedPageBreak/>
        <w:t>ETKİNLİĞİN İÇERİĞİ</w:t>
      </w:r>
    </w:p>
    <w:p w:rsidR="009A71EA" w:rsidRDefault="009A71EA" w:rsidP="009A7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9A71EA" w:rsidRPr="0009271C" w:rsidRDefault="009701B3" w:rsidP="009A71EA">
      <w:pPr>
        <w:widowControl w:val="0"/>
        <w:autoSpaceDE w:val="0"/>
        <w:autoSpaceDN w:val="0"/>
        <w:adjustRightInd w:val="0"/>
        <w:spacing w:after="0" w:line="240" w:lineRule="auto"/>
        <w:ind w:right="29"/>
        <w:rPr>
          <w:rFonts w:ascii="Times New Roman" w:eastAsia="Times New Roman" w:hAnsi="Times New Roman"/>
          <w:b/>
          <w:szCs w:val="24"/>
          <w:lang w:eastAsia="tr-TR"/>
        </w:rPr>
      </w:pPr>
      <w:r>
        <w:rPr>
          <w:rFonts w:ascii="Times New Roman" w:eastAsia="Times New Roman" w:hAnsi="Times New Roman"/>
          <w:b/>
          <w:szCs w:val="24"/>
          <w:lang w:eastAsia="tr-TR"/>
        </w:rPr>
        <w:t xml:space="preserve">     </w:t>
      </w:r>
      <w:r w:rsidR="009A71EA" w:rsidRPr="0009271C">
        <w:rPr>
          <w:rFonts w:ascii="Times New Roman" w:eastAsia="Times New Roman" w:hAnsi="Times New Roman"/>
          <w:b/>
          <w:szCs w:val="24"/>
          <w:lang w:eastAsia="tr-TR"/>
        </w:rPr>
        <w:t>Konuların Dağılım Tablosu</w:t>
      </w:r>
    </w:p>
    <w:tbl>
      <w:tblPr>
        <w:tblW w:w="917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71"/>
        <w:gridCol w:w="1500"/>
      </w:tblGrid>
      <w:tr w:rsidR="009701B3" w:rsidRPr="00F015F9" w:rsidTr="009701B3">
        <w:trPr>
          <w:trHeight w:val="416"/>
          <w:jc w:val="center"/>
        </w:trPr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F015F9" w:rsidRDefault="009701B3" w:rsidP="00970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F015F9" w:rsidRDefault="009701B3" w:rsidP="00970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70EC4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Süre</w:t>
            </w: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 </w:t>
            </w:r>
            <w:r w:rsidRPr="00870EC4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(Saat)</w:t>
            </w:r>
          </w:p>
        </w:tc>
      </w:tr>
      <w:tr w:rsidR="009701B3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9701B3" w:rsidP="009701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A2AA9">
              <w:rPr>
                <w:rFonts w:ascii="Times New Roman" w:hAnsi="Times New Roman"/>
                <w:sz w:val="24"/>
                <w:szCs w:val="24"/>
              </w:rPr>
              <w:t>Bakım Uygulamaları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A2AA9">
              <w:rPr>
                <w:rFonts w:ascii="Times New Roman" w:hAnsi="Times New Roman"/>
                <w:sz w:val="24"/>
                <w:szCs w:val="24"/>
              </w:rPr>
              <w:t>Modül 7A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9701B3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AA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701B3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Default="009701B3" w:rsidP="009701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A2AA9">
              <w:rPr>
                <w:rFonts w:ascii="Times New Roman" w:hAnsi="Times New Roman"/>
                <w:sz w:val="24"/>
                <w:szCs w:val="24"/>
              </w:rPr>
              <w:t>Türbin Motorlu Uçakların Aerodinamiği, Yapı ve Sistemleri</w:t>
            </w:r>
          </w:p>
          <w:p w:rsidR="009701B3" w:rsidRPr="00EA2AA9" w:rsidRDefault="009701B3" w:rsidP="009701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A2AA9">
              <w:rPr>
                <w:rFonts w:ascii="Times New Roman" w:hAnsi="Times New Roman"/>
                <w:sz w:val="24"/>
                <w:szCs w:val="24"/>
              </w:rPr>
              <w:t>Modül 11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9701B3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AA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9701B3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9701B3" w:rsidP="009701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A2AA9">
              <w:rPr>
                <w:rFonts w:ascii="Times New Roman" w:hAnsi="Times New Roman"/>
                <w:sz w:val="24"/>
                <w:szCs w:val="24"/>
              </w:rPr>
              <w:t>Gaz Türbin Motorlar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A2AA9">
              <w:rPr>
                <w:rFonts w:ascii="Times New Roman" w:hAnsi="Times New Roman"/>
                <w:sz w:val="24"/>
                <w:szCs w:val="24"/>
              </w:rPr>
              <w:t xml:space="preserve"> Modül 15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9701B3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AA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701B3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9701B3" w:rsidP="009701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A2AA9">
              <w:rPr>
                <w:rFonts w:ascii="Times New Roman" w:hAnsi="Times New Roman"/>
                <w:sz w:val="24"/>
                <w:szCs w:val="24"/>
              </w:rPr>
              <w:t xml:space="preserve">Pervane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A2AA9">
              <w:rPr>
                <w:rFonts w:ascii="Times New Roman" w:hAnsi="Times New Roman"/>
                <w:sz w:val="24"/>
                <w:szCs w:val="24"/>
              </w:rPr>
              <w:t>Modül 17A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9701B3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A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701B3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9701B3" w:rsidP="009701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A2AA9">
              <w:rPr>
                <w:rFonts w:ascii="Times New Roman" w:hAnsi="Times New Roman"/>
                <w:sz w:val="24"/>
                <w:szCs w:val="24"/>
              </w:rPr>
              <w:t xml:space="preserve">İnsan Faktörleri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A2AA9">
              <w:rPr>
                <w:rFonts w:ascii="Times New Roman" w:hAnsi="Times New Roman"/>
                <w:sz w:val="24"/>
                <w:szCs w:val="24"/>
              </w:rPr>
              <w:t>Modül 9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9701B3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AA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701B3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9701B3" w:rsidP="009701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A2AA9">
              <w:rPr>
                <w:rFonts w:ascii="Times New Roman" w:hAnsi="Times New Roman"/>
                <w:sz w:val="24"/>
                <w:szCs w:val="24"/>
              </w:rPr>
              <w:t xml:space="preserve">Havacılık Mevzuat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A2AA9">
              <w:rPr>
                <w:rFonts w:ascii="Times New Roman" w:hAnsi="Times New Roman"/>
                <w:sz w:val="24"/>
                <w:szCs w:val="24"/>
              </w:rPr>
              <w:t>Modül 10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9701B3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AA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701B3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9701B3" w:rsidP="009701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Ölçme Değerlendirme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9701B3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01B3" w:rsidTr="009701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7665" w:type="dxa"/>
          </w:tcPr>
          <w:p w:rsidR="009701B3" w:rsidRDefault="009701B3" w:rsidP="009701B3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506" w:type="dxa"/>
          </w:tcPr>
          <w:p w:rsidR="009701B3" w:rsidRDefault="009701B3" w:rsidP="009701B3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104</w:t>
            </w:r>
          </w:p>
        </w:tc>
      </w:tr>
    </w:tbl>
    <w:p w:rsidR="004C1E8F" w:rsidRPr="00EA2AA9" w:rsidRDefault="004C1E8F" w:rsidP="00EA2AA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41DA9" w:rsidRPr="00BC49B4" w:rsidRDefault="00206A98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ÖĞRETİM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</w:t>
      </w:r>
      <w:r w:rsidR="007B7D69"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>TEKNİK VE STRATEJİLERİ</w:t>
      </w:r>
    </w:p>
    <w:p w:rsidR="0085257A" w:rsidRPr="00BC49B4" w:rsidRDefault="0085257A" w:rsidP="00E35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85257A" w:rsidRPr="00BC49B4" w:rsidRDefault="0085257A" w:rsidP="0095795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:rsidR="0085257A" w:rsidRPr="00BC49B4" w:rsidRDefault="0085257A" w:rsidP="0095795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uygulamalı, aktif öğrenme yöntem ve teknikleri kullanılacaktır. </w:t>
      </w:r>
    </w:p>
    <w:p w:rsidR="0085257A" w:rsidRDefault="0085257A" w:rsidP="0095795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75177C" w:rsidRPr="00BC49B4" w:rsidRDefault="0075177C" w:rsidP="00E35708">
      <w:pPr>
        <w:pStyle w:val="ListeParagraf"/>
        <w:widowControl w:val="0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41DA9" w:rsidRPr="00BC49B4" w:rsidRDefault="007B7D69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:rsidR="00B23FAF" w:rsidRDefault="00B23FAF" w:rsidP="00C052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23FAF" w:rsidRDefault="00B23FAF" w:rsidP="00B23FAF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23FAF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</w:t>
      </w:r>
      <w:r w:rsidR="00BB5CB1">
        <w:rPr>
          <w:rFonts w:ascii="Times New Roman" w:eastAsia="Times New Roman" w:hAnsi="Times New Roman"/>
          <w:sz w:val="24"/>
          <w:szCs w:val="24"/>
          <w:lang w:eastAsia="tr-TR"/>
        </w:rPr>
        <w:t>5</w:t>
      </w:r>
      <w:r w:rsidRPr="00B23FAF">
        <w:rPr>
          <w:rFonts w:ascii="Times New Roman" w:eastAsia="Times New Roman" w:hAnsi="Times New Roman"/>
          <w:sz w:val="24"/>
          <w:szCs w:val="24"/>
          <w:lang w:eastAsia="tr-TR"/>
        </w:rPr>
        <w:t xml:space="preserve">0 sorudan oluşan ve tüm konuları kapsayan açık uçlu soruların da yer aldığı çoktan seçmeli test sınavı yapılacaktır. </w:t>
      </w:r>
    </w:p>
    <w:p w:rsidR="00B23FAF" w:rsidRDefault="004900AE" w:rsidP="00B23FAF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100/</w:t>
      </w:r>
      <w:r w:rsidR="00B23FAF" w:rsidRPr="00B23FAF">
        <w:rPr>
          <w:rFonts w:ascii="Times New Roman" w:eastAsia="Times New Roman" w:hAnsi="Times New Roman"/>
          <w:sz w:val="24"/>
          <w:szCs w:val="24"/>
          <w:lang w:eastAsia="tr-TR"/>
        </w:rPr>
        <w:t xml:space="preserve">45 ve üzeri not alanlar  yönetmeliğimiz gereği başarılı sayılacaktır ibaresi olmasına rağmen;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“</w:t>
      </w:r>
      <w:r w:rsidR="00B23FAF" w:rsidRPr="00B23FAF">
        <w:rPr>
          <w:rFonts w:ascii="Times New Roman" w:eastAsia="Times New Roman" w:hAnsi="Times New Roman"/>
          <w:sz w:val="24"/>
          <w:szCs w:val="24"/>
          <w:lang w:eastAsia="tr-TR"/>
        </w:rPr>
        <w:t xml:space="preserve">Hava Aracı Bakım Personeli </w:t>
      </w:r>
      <w:r w:rsidR="00E76A9E">
        <w:rPr>
          <w:rFonts w:ascii="Times New Roman" w:eastAsia="Times New Roman" w:hAnsi="Times New Roman"/>
          <w:sz w:val="24"/>
          <w:szCs w:val="24"/>
          <w:lang w:eastAsia="tr-TR"/>
        </w:rPr>
        <w:t>Lisansı Talimatı</w:t>
      </w:r>
      <w:r w:rsidR="006266C9">
        <w:rPr>
          <w:rFonts w:ascii="Times New Roman" w:eastAsia="Times New Roman" w:hAnsi="Times New Roman"/>
          <w:sz w:val="24"/>
          <w:szCs w:val="24"/>
          <w:lang w:eastAsia="tr-TR"/>
        </w:rPr>
        <w:t xml:space="preserve"> Madde 19/3 s</w:t>
      </w:r>
      <w:r w:rsidR="001E12F7">
        <w:rPr>
          <w:rFonts w:ascii="Times New Roman" w:eastAsia="Times New Roman" w:hAnsi="Times New Roman"/>
          <w:sz w:val="24"/>
          <w:szCs w:val="24"/>
          <w:lang w:eastAsia="tr-TR"/>
        </w:rPr>
        <w:t>ınavın her modülü ve alt modülünde çoktan seçmeli bölüm için geçme notu % 75</w:t>
      </w:r>
      <w:r w:rsidR="007815AD">
        <w:rPr>
          <w:rFonts w:ascii="Times New Roman" w:eastAsia="Times New Roman" w:hAnsi="Times New Roman"/>
          <w:sz w:val="24"/>
          <w:szCs w:val="24"/>
          <w:lang w:eastAsia="tr-TR"/>
        </w:rPr>
        <w:t xml:space="preserve">’tir </w:t>
      </w:r>
      <w:r w:rsidR="001E12F7">
        <w:rPr>
          <w:rFonts w:ascii="Times New Roman" w:eastAsia="Times New Roman" w:hAnsi="Times New Roman"/>
          <w:sz w:val="24"/>
          <w:szCs w:val="24"/>
          <w:lang w:eastAsia="tr-TR"/>
        </w:rPr>
        <w:t>”</w:t>
      </w:r>
      <w:r w:rsidR="007815A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6266C9">
        <w:rPr>
          <w:rFonts w:ascii="Times New Roman" w:eastAsia="Times New Roman" w:hAnsi="Times New Roman"/>
          <w:sz w:val="24"/>
          <w:szCs w:val="24"/>
          <w:lang w:eastAsia="tr-TR"/>
        </w:rPr>
        <w:t>ibaresi yer almaktadır.</w:t>
      </w:r>
      <w:r w:rsidR="001E12F7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6266C9">
        <w:rPr>
          <w:rFonts w:ascii="Times New Roman" w:eastAsia="Times New Roman" w:hAnsi="Times New Roman"/>
          <w:sz w:val="24"/>
          <w:szCs w:val="24"/>
          <w:lang w:eastAsia="tr-TR"/>
        </w:rPr>
        <w:t>Bu doğrultuda</w:t>
      </w:r>
      <w:r w:rsidR="001E12F7">
        <w:rPr>
          <w:rFonts w:ascii="Times New Roman" w:eastAsia="Times New Roman" w:hAnsi="Times New Roman"/>
          <w:sz w:val="24"/>
          <w:szCs w:val="24"/>
          <w:lang w:eastAsia="tr-TR"/>
        </w:rPr>
        <w:t xml:space="preserve"> kursa yönelik </w:t>
      </w:r>
      <w:r w:rsidR="00B23FAF" w:rsidRPr="00B23FAF">
        <w:rPr>
          <w:rFonts w:ascii="Times New Roman" w:eastAsia="Times New Roman" w:hAnsi="Times New Roman"/>
          <w:sz w:val="24"/>
          <w:szCs w:val="24"/>
          <w:lang w:eastAsia="tr-TR"/>
        </w:rPr>
        <w:t>sınav geçme notu 75 olarak belirlenmiştir. Çoktan seçmeli yazılı sınav sonucu 75 ve üzeri not alanlar başarılı sayılacaktır.</w:t>
      </w:r>
    </w:p>
    <w:p w:rsidR="003A2450" w:rsidRPr="00C05238" w:rsidRDefault="003A2450" w:rsidP="00C0523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05238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düzenlenecektir.</w:t>
      </w:r>
    </w:p>
    <w:p w:rsidR="003A2450" w:rsidRDefault="003A2450" w:rsidP="003A245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900AE" w:rsidRPr="00B23FAF" w:rsidRDefault="004900AE" w:rsidP="004900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4900AE" w:rsidRPr="00B23FAF" w:rsidSect="0094725B"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DAC" w:rsidRDefault="00CD7DAC" w:rsidP="0068334A">
      <w:pPr>
        <w:spacing w:after="0" w:line="240" w:lineRule="auto"/>
      </w:pPr>
      <w:r>
        <w:separator/>
      </w:r>
    </w:p>
  </w:endnote>
  <w:endnote w:type="continuationSeparator" w:id="0">
    <w:p w:rsidR="00CD7DAC" w:rsidRDefault="00CD7DAC" w:rsidP="00683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DAC" w:rsidRDefault="00CD7DAC" w:rsidP="0068334A">
      <w:pPr>
        <w:spacing w:after="0" w:line="240" w:lineRule="auto"/>
      </w:pPr>
      <w:r>
        <w:separator/>
      </w:r>
    </w:p>
  </w:footnote>
  <w:footnote w:type="continuationSeparator" w:id="0">
    <w:p w:rsidR="00CD7DAC" w:rsidRDefault="00CD7DAC" w:rsidP="00683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3E17B8C"/>
    <w:multiLevelType w:val="hybridMultilevel"/>
    <w:tmpl w:val="E7DEEBC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D033CB"/>
    <w:multiLevelType w:val="multilevel"/>
    <w:tmpl w:val="FD682D6E"/>
    <w:lvl w:ilvl="0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1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07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23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3" w15:restartNumberingAfterBreak="0">
    <w:nsid w:val="0A0F1F43"/>
    <w:multiLevelType w:val="hybridMultilevel"/>
    <w:tmpl w:val="E41CA94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C58374F"/>
    <w:multiLevelType w:val="hybridMultilevel"/>
    <w:tmpl w:val="1C78771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A129E4"/>
    <w:multiLevelType w:val="hybridMultilevel"/>
    <w:tmpl w:val="9FBED8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27483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B5DBB"/>
    <w:multiLevelType w:val="hybridMultilevel"/>
    <w:tmpl w:val="2D2EBB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43064"/>
    <w:multiLevelType w:val="hybridMultilevel"/>
    <w:tmpl w:val="2FAE74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50D27"/>
    <w:multiLevelType w:val="hybridMultilevel"/>
    <w:tmpl w:val="6396E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4677C"/>
    <w:multiLevelType w:val="hybridMultilevel"/>
    <w:tmpl w:val="FEEC696E"/>
    <w:lvl w:ilvl="0" w:tplc="B27EFD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EBD4D82"/>
    <w:multiLevelType w:val="hybridMultilevel"/>
    <w:tmpl w:val="8D3CCAB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38B09CE"/>
    <w:multiLevelType w:val="hybridMultilevel"/>
    <w:tmpl w:val="20E447CE"/>
    <w:lvl w:ilvl="0" w:tplc="6CFEED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F2083D2">
      <w:start w:val="1"/>
      <w:numFmt w:val="upp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49D29B5"/>
    <w:multiLevelType w:val="hybridMultilevel"/>
    <w:tmpl w:val="A25E893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6619D3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A0C90"/>
    <w:multiLevelType w:val="hybridMultilevel"/>
    <w:tmpl w:val="9E047AB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A3C5845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A2300"/>
    <w:multiLevelType w:val="hybridMultilevel"/>
    <w:tmpl w:val="9E4C7A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3AE3249"/>
    <w:multiLevelType w:val="hybridMultilevel"/>
    <w:tmpl w:val="92D6B37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A19EB"/>
    <w:multiLevelType w:val="hybridMultilevel"/>
    <w:tmpl w:val="1660C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17595"/>
    <w:multiLevelType w:val="hybridMultilevel"/>
    <w:tmpl w:val="41AAA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324A5"/>
    <w:multiLevelType w:val="hybridMultilevel"/>
    <w:tmpl w:val="F9609E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A207E"/>
    <w:multiLevelType w:val="hybridMultilevel"/>
    <w:tmpl w:val="5180EAE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5D44161"/>
    <w:multiLevelType w:val="hybridMultilevel"/>
    <w:tmpl w:val="C47EAD4C"/>
    <w:lvl w:ilvl="0" w:tplc="041F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1" w15:restartNumberingAfterBreak="0">
    <w:nsid w:val="66FB7CCA"/>
    <w:multiLevelType w:val="hybridMultilevel"/>
    <w:tmpl w:val="9E2A5E7A"/>
    <w:lvl w:ilvl="0" w:tplc="09D21B3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03CFB"/>
    <w:multiLevelType w:val="hybridMultilevel"/>
    <w:tmpl w:val="46B861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340FF"/>
    <w:multiLevelType w:val="hybridMultilevel"/>
    <w:tmpl w:val="89CCF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F810328"/>
    <w:multiLevelType w:val="hybridMultilevel"/>
    <w:tmpl w:val="8B12A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A21D6"/>
    <w:multiLevelType w:val="hybridMultilevel"/>
    <w:tmpl w:val="6DD26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93A14"/>
    <w:multiLevelType w:val="hybridMultilevel"/>
    <w:tmpl w:val="80D83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22"/>
  </w:num>
  <w:num w:numId="3">
    <w:abstractNumId w:val="24"/>
  </w:num>
  <w:num w:numId="4">
    <w:abstractNumId w:val="20"/>
  </w:num>
  <w:num w:numId="5">
    <w:abstractNumId w:val="17"/>
  </w:num>
  <w:num w:numId="6">
    <w:abstractNumId w:val="8"/>
  </w:num>
  <w:num w:numId="7">
    <w:abstractNumId w:val="19"/>
  </w:num>
  <w:num w:numId="8">
    <w:abstractNumId w:val="13"/>
  </w:num>
  <w:num w:numId="9">
    <w:abstractNumId w:val="10"/>
  </w:num>
  <w:num w:numId="10">
    <w:abstractNumId w:val="0"/>
  </w:num>
  <w:num w:numId="1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4"/>
  </w:num>
  <w:num w:numId="14">
    <w:abstractNumId w:val="2"/>
  </w:num>
  <w:num w:numId="15">
    <w:abstractNumId w:val="9"/>
  </w:num>
  <w:num w:numId="16">
    <w:abstractNumId w:val="4"/>
  </w:num>
  <w:num w:numId="17">
    <w:abstractNumId w:val="26"/>
  </w:num>
  <w:num w:numId="18">
    <w:abstractNumId w:val="25"/>
  </w:num>
  <w:num w:numId="19">
    <w:abstractNumId w:val="12"/>
  </w:num>
  <w:num w:numId="20">
    <w:abstractNumId w:val="36"/>
  </w:num>
  <w:num w:numId="21">
    <w:abstractNumId w:val="3"/>
  </w:num>
  <w:num w:numId="22">
    <w:abstractNumId w:val="5"/>
  </w:num>
  <w:num w:numId="23">
    <w:abstractNumId w:val="35"/>
  </w:num>
  <w:num w:numId="24">
    <w:abstractNumId w:val="21"/>
  </w:num>
  <w:num w:numId="25">
    <w:abstractNumId w:val="37"/>
  </w:num>
  <w:num w:numId="26">
    <w:abstractNumId w:val="11"/>
  </w:num>
  <w:num w:numId="27">
    <w:abstractNumId w:val="6"/>
  </w:num>
  <w:num w:numId="28">
    <w:abstractNumId w:val="16"/>
  </w:num>
  <w:num w:numId="29">
    <w:abstractNumId w:val="18"/>
  </w:num>
  <w:num w:numId="30">
    <w:abstractNumId w:val="31"/>
  </w:num>
  <w:num w:numId="31">
    <w:abstractNumId w:val="32"/>
  </w:num>
  <w:num w:numId="32">
    <w:abstractNumId w:val="15"/>
  </w:num>
  <w:num w:numId="33">
    <w:abstractNumId w:val="30"/>
  </w:num>
  <w:num w:numId="34">
    <w:abstractNumId w:val="29"/>
  </w:num>
  <w:num w:numId="35">
    <w:abstractNumId w:val="1"/>
  </w:num>
  <w:num w:numId="36">
    <w:abstractNumId w:val="27"/>
  </w:num>
  <w:num w:numId="37">
    <w:abstractNumId w:val="7"/>
  </w:num>
  <w:num w:numId="38">
    <w:abstractNumId w:val="33"/>
  </w:num>
  <w:num w:numId="39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E12"/>
    <w:rsid w:val="00004DE2"/>
    <w:rsid w:val="00005FD4"/>
    <w:rsid w:val="00007D27"/>
    <w:rsid w:val="00012116"/>
    <w:rsid w:val="000142B5"/>
    <w:rsid w:val="00022CC8"/>
    <w:rsid w:val="00027D93"/>
    <w:rsid w:val="00035934"/>
    <w:rsid w:val="000472BB"/>
    <w:rsid w:val="00053B6E"/>
    <w:rsid w:val="00061477"/>
    <w:rsid w:val="00065307"/>
    <w:rsid w:val="00070E84"/>
    <w:rsid w:val="00077B30"/>
    <w:rsid w:val="0008381E"/>
    <w:rsid w:val="00084EC0"/>
    <w:rsid w:val="00085C2B"/>
    <w:rsid w:val="000914E5"/>
    <w:rsid w:val="00097DA7"/>
    <w:rsid w:val="000B1D10"/>
    <w:rsid w:val="000B248E"/>
    <w:rsid w:val="000C04E0"/>
    <w:rsid w:val="000C0786"/>
    <w:rsid w:val="000C183F"/>
    <w:rsid w:val="000C5419"/>
    <w:rsid w:val="000C577A"/>
    <w:rsid w:val="000C7419"/>
    <w:rsid w:val="000D02EC"/>
    <w:rsid w:val="000D0B8B"/>
    <w:rsid w:val="000D1410"/>
    <w:rsid w:val="000D37F1"/>
    <w:rsid w:val="000D4568"/>
    <w:rsid w:val="000D7C2B"/>
    <w:rsid w:val="000E029A"/>
    <w:rsid w:val="000E10B2"/>
    <w:rsid w:val="000E3E81"/>
    <w:rsid w:val="000E4762"/>
    <w:rsid w:val="000F0CC8"/>
    <w:rsid w:val="000F0F4B"/>
    <w:rsid w:val="000F3ED5"/>
    <w:rsid w:val="0010032D"/>
    <w:rsid w:val="00107724"/>
    <w:rsid w:val="00107839"/>
    <w:rsid w:val="00107DB3"/>
    <w:rsid w:val="00110C83"/>
    <w:rsid w:val="00115F76"/>
    <w:rsid w:val="001175A4"/>
    <w:rsid w:val="00122C6B"/>
    <w:rsid w:val="00125F74"/>
    <w:rsid w:val="00127506"/>
    <w:rsid w:val="00134ECE"/>
    <w:rsid w:val="00136030"/>
    <w:rsid w:val="00143069"/>
    <w:rsid w:val="001456A8"/>
    <w:rsid w:val="001504CE"/>
    <w:rsid w:val="00153802"/>
    <w:rsid w:val="00157A5C"/>
    <w:rsid w:val="00167069"/>
    <w:rsid w:val="00170B05"/>
    <w:rsid w:val="0017152B"/>
    <w:rsid w:val="00174167"/>
    <w:rsid w:val="001746A0"/>
    <w:rsid w:val="001759FA"/>
    <w:rsid w:val="0018434A"/>
    <w:rsid w:val="00185E66"/>
    <w:rsid w:val="0019003B"/>
    <w:rsid w:val="00193D45"/>
    <w:rsid w:val="001A04C4"/>
    <w:rsid w:val="001B2AFA"/>
    <w:rsid w:val="001B52A5"/>
    <w:rsid w:val="001B5999"/>
    <w:rsid w:val="001B6915"/>
    <w:rsid w:val="001C326C"/>
    <w:rsid w:val="001C44C2"/>
    <w:rsid w:val="001C464E"/>
    <w:rsid w:val="001D0A4B"/>
    <w:rsid w:val="001D6AE1"/>
    <w:rsid w:val="001D7FBE"/>
    <w:rsid w:val="001E099F"/>
    <w:rsid w:val="001E12F7"/>
    <w:rsid w:val="001F319D"/>
    <w:rsid w:val="001F3F7B"/>
    <w:rsid w:val="001F589A"/>
    <w:rsid w:val="0020081B"/>
    <w:rsid w:val="00200BCF"/>
    <w:rsid w:val="00201F61"/>
    <w:rsid w:val="002022E8"/>
    <w:rsid w:val="00203B2C"/>
    <w:rsid w:val="00206A98"/>
    <w:rsid w:val="00207A20"/>
    <w:rsid w:val="002101E5"/>
    <w:rsid w:val="002143AC"/>
    <w:rsid w:val="00231009"/>
    <w:rsid w:val="00231FBA"/>
    <w:rsid w:val="00234827"/>
    <w:rsid w:val="00235B3A"/>
    <w:rsid w:val="0024682B"/>
    <w:rsid w:val="00246B00"/>
    <w:rsid w:val="00252B35"/>
    <w:rsid w:val="00254D99"/>
    <w:rsid w:val="00255810"/>
    <w:rsid w:val="00261F0C"/>
    <w:rsid w:val="002643E2"/>
    <w:rsid w:val="00270600"/>
    <w:rsid w:val="002738D9"/>
    <w:rsid w:val="00275F3C"/>
    <w:rsid w:val="00277284"/>
    <w:rsid w:val="0029372B"/>
    <w:rsid w:val="002A6E57"/>
    <w:rsid w:val="002B0295"/>
    <w:rsid w:val="002B096C"/>
    <w:rsid w:val="002B6E31"/>
    <w:rsid w:val="002B7449"/>
    <w:rsid w:val="002C216F"/>
    <w:rsid w:val="002C2970"/>
    <w:rsid w:val="002C4ABD"/>
    <w:rsid w:val="002C7D09"/>
    <w:rsid w:val="002D7C89"/>
    <w:rsid w:val="002E03E9"/>
    <w:rsid w:val="002E38E6"/>
    <w:rsid w:val="002E5AE6"/>
    <w:rsid w:val="002E659F"/>
    <w:rsid w:val="003027AC"/>
    <w:rsid w:val="00305248"/>
    <w:rsid w:val="003057BD"/>
    <w:rsid w:val="00307E29"/>
    <w:rsid w:val="003106F4"/>
    <w:rsid w:val="0031079B"/>
    <w:rsid w:val="00310D46"/>
    <w:rsid w:val="00314CF7"/>
    <w:rsid w:val="00314F85"/>
    <w:rsid w:val="00315755"/>
    <w:rsid w:val="00316532"/>
    <w:rsid w:val="00316C33"/>
    <w:rsid w:val="00317D9A"/>
    <w:rsid w:val="003206B5"/>
    <w:rsid w:val="00322BDB"/>
    <w:rsid w:val="003241D7"/>
    <w:rsid w:val="003241F4"/>
    <w:rsid w:val="00332637"/>
    <w:rsid w:val="00333525"/>
    <w:rsid w:val="00334127"/>
    <w:rsid w:val="0033678D"/>
    <w:rsid w:val="00341CA7"/>
    <w:rsid w:val="00341DA9"/>
    <w:rsid w:val="0034474B"/>
    <w:rsid w:val="003460BE"/>
    <w:rsid w:val="0034765D"/>
    <w:rsid w:val="0035049C"/>
    <w:rsid w:val="00353D7B"/>
    <w:rsid w:val="00355EAA"/>
    <w:rsid w:val="0035603E"/>
    <w:rsid w:val="003561F9"/>
    <w:rsid w:val="003572EE"/>
    <w:rsid w:val="003635E4"/>
    <w:rsid w:val="00367E61"/>
    <w:rsid w:val="00376328"/>
    <w:rsid w:val="00380BE3"/>
    <w:rsid w:val="0039200E"/>
    <w:rsid w:val="00395590"/>
    <w:rsid w:val="003A2450"/>
    <w:rsid w:val="003A2C21"/>
    <w:rsid w:val="003A33F9"/>
    <w:rsid w:val="003A6232"/>
    <w:rsid w:val="003B24E8"/>
    <w:rsid w:val="003B507F"/>
    <w:rsid w:val="003B7DD5"/>
    <w:rsid w:val="003C2A16"/>
    <w:rsid w:val="003C3321"/>
    <w:rsid w:val="003C5E92"/>
    <w:rsid w:val="003D09A0"/>
    <w:rsid w:val="003D2EEB"/>
    <w:rsid w:val="003D2FF5"/>
    <w:rsid w:val="003D354B"/>
    <w:rsid w:val="003E588E"/>
    <w:rsid w:val="0040131F"/>
    <w:rsid w:val="0040431E"/>
    <w:rsid w:val="00407F26"/>
    <w:rsid w:val="00410E3E"/>
    <w:rsid w:val="00416E04"/>
    <w:rsid w:val="00432287"/>
    <w:rsid w:val="00432C51"/>
    <w:rsid w:val="00432F00"/>
    <w:rsid w:val="004332D4"/>
    <w:rsid w:val="00436F59"/>
    <w:rsid w:val="00437CEE"/>
    <w:rsid w:val="00445521"/>
    <w:rsid w:val="00447B72"/>
    <w:rsid w:val="004506AA"/>
    <w:rsid w:val="00453AE4"/>
    <w:rsid w:val="0045528B"/>
    <w:rsid w:val="00470A9C"/>
    <w:rsid w:val="00473F32"/>
    <w:rsid w:val="00475947"/>
    <w:rsid w:val="00476A13"/>
    <w:rsid w:val="00480164"/>
    <w:rsid w:val="00481A59"/>
    <w:rsid w:val="00484B84"/>
    <w:rsid w:val="00484E8E"/>
    <w:rsid w:val="00485D30"/>
    <w:rsid w:val="00486936"/>
    <w:rsid w:val="004900AE"/>
    <w:rsid w:val="00492065"/>
    <w:rsid w:val="00492D9D"/>
    <w:rsid w:val="004936EC"/>
    <w:rsid w:val="00494F06"/>
    <w:rsid w:val="004A0BD6"/>
    <w:rsid w:val="004A1230"/>
    <w:rsid w:val="004A2FC7"/>
    <w:rsid w:val="004B20E0"/>
    <w:rsid w:val="004B7CF6"/>
    <w:rsid w:val="004C1E8F"/>
    <w:rsid w:val="004C4327"/>
    <w:rsid w:val="004C4736"/>
    <w:rsid w:val="004C5BEF"/>
    <w:rsid w:val="004C5FF3"/>
    <w:rsid w:val="004D340D"/>
    <w:rsid w:val="004E2C7D"/>
    <w:rsid w:val="004E64C4"/>
    <w:rsid w:val="004F096F"/>
    <w:rsid w:val="004F541F"/>
    <w:rsid w:val="004F5783"/>
    <w:rsid w:val="004F66B5"/>
    <w:rsid w:val="005008EF"/>
    <w:rsid w:val="00505118"/>
    <w:rsid w:val="0050585A"/>
    <w:rsid w:val="00506B40"/>
    <w:rsid w:val="005079A2"/>
    <w:rsid w:val="005212BF"/>
    <w:rsid w:val="005217AB"/>
    <w:rsid w:val="00523493"/>
    <w:rsid w:val="0053669B"/>
    <w:rsid w:val="00537664"/>
    <w:rsid w:val="00537F33"/>
    <w:rsid w:val="00541C30"/>
    <w:rsid w:val="00543699"/>
    <w:rsid w:val="00546E3A"/>
    <w:rsid w:val="0055366C"/>
    <w:rsid w:val="005677D0"/>
    <w:rsid w:val="00570B61"/>
    <w:rsid w:val="00570D8D"/>
    <w:rsid w:val="00572C58"/>
    <w:rsid w:val="00574CB5"/>
    <w:rsid w:val="005762AA"/>
    <w:rsid w:val="005818B0"/>
    <w:rsid w:val="00584889"/>
    <w:rsid w:val="005905A4"/>
    <w:rsid w:val="00594B3B"/>
    <w:rsid w:val="00596DF6"/>
    <w:rsid w:val="005A22C9"/>
    <w:rsid w:val="005A387D"/>
    <w:rsid w:val="005B0FD1"/>
    <w:rsid w:val="005B13BD"/>
    <w:rsid w:val="005B1CB8"/>
    <w:rsid w:val="005B2E9D"/>
    <w:rsid w:val="005B393D"/>
    <w:rsid w:val="005D54AB"/>
    <w:rsid w:val="005E096D"/>
    <w:rsid w:val="005F076A"/>
    <w:rsid w:val="005F16A0"/>
    <w:rsid w:val="005F4D7E"/>
    <w:rsid w:val="00605431"/>
    <w:rsid w:val="00610AB8"/>
    <w:rsid w:val="00611B90"/>
    <w:rsid w:val="00615890"/>
    <w:rsid w:val="0061769F"/>
    <w:rsid w:val="006212EC"/>
    <w:rsid w:val="00624E39"/>
    <w:rsid w:val="006253A6"/>
    <w:rsid w:val="006266C9"/>
    <w:rsid w:val="006315DA"/>
    <w:rsid w:val="00631ABC"/>
    <w:rsid w:val="00631FCD"/>
    <w:rsid w:val="006463AB"/>
    <w:rsid w:val="006529EB"/>
    <w:rsid w:val="0066401C"/>
    <w:rsid w:val="00672455"/>
    <w:rsid w:val="00673D7D"/>
    <w:rsid w:val="006805B4"/>
    <w:rsid w:val="0068334A"/>
    <w:rsid w:val="00684787"/>
    <w:rsid w:val="0068699A"/>
    <w:rsid w:val="0069231C"/>
    <w:rsid w:val="00692E28"/>
    <w:rsid w:val="006934CD"/>
    <w:rsid w:val="00697479"/>
    <w:rsid w:val="006A408F"/>
    <w:rsid w:val="006A4C1C"/>
    <w:rsid w:val="006B4747"/>
    <w:rsid w:val="006B4E3F"/>
    <w:rsid w:val="006C0B25"/>
    <w:rsid w:val="006C72B6"/>
    <w:rsid w:val="006D02FC"/>
    <w:rsid w:val="006D0475"/>
    <w:rsid w:val="006D374C"/>
    <w:rsid w:val="006E27A2"/>
    <w:rsid w:val="006E3619"/>
    <w:rsid w:val="006E4BFE"/>
    <w:rsid w:val="006F3CB4"/>
    <w:rsid w:val="007029FB"/>
    <w:rsid w:val="00704857"/>
    <w:rsid w:val="00704DE9"/>
    <w:rsid w:val="00706385"/>
    <w:rsid w:val="00716FF3"/>
    <w:rsid w:val="007228FF"/>
    <w:rsid w:val="00724323"/>
    <w:rsid w:val="007247DC"/>
    <w:rsid w:val="0072575E"/>
    <w:rsid w:val="00727819"/>
    <w:rsid w:val="00730434"/>
    <w:rsid w:val="00732BF5"/>
    <w:rsid w:val="00733D1F"/>
    <w:rsid w:val="00735CF6"/>
    <w:rsid w:val="00736EE5"/>
    <w:rsid w:val="00744AB2"/>
    <w:rsid w:val="00745DD2"/>
    <w:rsid w:val="0075177C"/>
    <w:rsid w:val="007542C5"/>
    <w:rsid w:val="0076231C"/>
    <w:rsid w:val="00762C20"/>
    <w:rsid w:val="00764B14"/>
    <w:rsid w:val="007713F8"/>
    <w:rsid w:val="007815AD"/>
    <w:rsid w:val="00782F7E"/>
    <w:rsid w:val="0078426E"/>
    <w:rsid w:val="007A14B5"/>
    <w:rsid w:val="007A30E5"/>
    <w:rsid w:val="007A3B43"/>
    <w:rsid w:val="007A423D"/>
    <w:rsid w:val="007A4485"/>
    <w:rsid w:val="007A595F"/>
    <w:rsid w:val="007A5ABD"/>
    <w:rsid w:val="007A7A2A"/>
    <w:rsid w:val="007B0EF8"/>
    <w:rsid w:val="007B15B7"/>
    <w:rsid w:val="007B7D69"/>
    <w:rsid w:val="007C09F3"/>
    <w:rsid w:val="007C70CE"/>
    <w:rsid w:val="007D3AA2"/>
    <w:rsid w:val="007D5B0F"/>
    <w:rsid w:val="007E040A"/>
    <w:rsid w:val="007E312B"/>
    <w:rsid w:val="007E5507"/>
    <w:rsid w:val="007F0447"/>
    <w:rsid w:val="007F38DC"/>
    <w:rsid w:val="007F47C4"/>
    <w:rsid w:val="007F7874"/>
    <w:rsid w:val="007F7DF3"/>
    <w:rsid w:val="00802929"/>
    <w:rsid w:val="00814ECA"/>
    <w:rsid w:val="0082118B"/>
    <w:rsid w:val="00822400"/>
    <w:rsid w:val="00822A3B"/>
    <w:rsid w:val="00825477"/>
    <w:rsid w:val="00826A8F"/>
    <w:rsid w:val="00827780"/>
    <w:rsid w:val="008309DC"/>
    <w:rsid w:val="00831D13"/>
    <w:rsid w:val="00843BCF"/>
    <w:rsid w:val="00851566"/>
    <w:rsid w:val="0085257A"/>
    <w:rsid w:val="00853A06"/>
    <w:rsid w:val="00860CC1"/>
    <w:rsid w:val="00861B30"/>
    <w:rsid w:val="00862372"/>
    <w:rsid w:val="0086601D"/>
    <w:rsid w:val="00870FF5"/>
    <w:rsid w:val="00874C2A"/>
    <w:rsid w:val="00875DEF"/>
    <w:rsid w:val="00876245"/>
    <w:rsid w:val="00876A15"/>
    <w:rsid w:val="00880C0A"/>
    <w:rsid w:val="0088389F"/>
    <w:rsid w:val="00883BA2"/>
    <w:rsid w:val="00885979"/>
    <w:rsid w:val="008A3414"/>
    <w:rsid w:val="008A604C"/>
    <w:rsid w:val="008B3D1D"/>
    <w:rsid w:val="008B5948"/>
    <w:rsid w:val="008C0267"/>
    <w:rsid w:val="008C6BF4"/>
    <w:rsid w:val="008D0D59"/>
    <w:rsid w:val="008D0F89"/>
    <w:rsid w:val="008D7BF5"/>
    <w:rsid w:val="008E0093"/>
    <w:rsid w:val="008E3F13"/>
    <w:rsid w:val="008F4B74"/>
    <w:rsid w:val="008F7DDB"/>
    <w:rsid w:val="0090107F"/>
    <w:rsid w:val="009071CD"/>
    <w:rsid w:val="00907DE1"/>
    <w:rsid w:val="00910829"/>
    <w:rsid w:val="00920EE8"/>
    <w:rsid w:val="00925CBA"/>
    <w:rsid w:val="00930051"/>
    <w:rsid w:val="00933D07"/>
    <w:rsid w:val="00934491"/>
    <w:rsid w:val="00944FDB"/>
    <w:rsid w:val="0094696B"/>
    <w:rsid w:val="0094725B"/>
    <w:rsid w:val="0095031B"/>
    <w:rsid w:val="00957955"/>
    <w:rsid w:val="009604A7"/>
    <w:rsid w:val="00962526"/>
    <w:rsid w:val="00965EDB"/>
    <w:rsid w:val="009701B3"/>
    <w:rsid w:val="00982E8A"/>
    <w:rsid w:val="009879EC"/>
    <w:rsid w:val="00990F41"/>
    <w:rsid w:val="009A392D"/>
    <w:rsid w:val="009A5EBC"/>
    <w:rsid w:val="009A6DF7"/>
    <w:rsid w:val="009A71EA"/>
    <w:rsid w:val="009B4361"/>
    <w:rsid w:val="009B4A03"/>
    <w:rsid w:val="009B712C"/>
    <w:rsid w:val="009E5F47"/>
    <w:rsid w:val="009E7A69"/>
    <w:rsid w:val="009F0D15"/>
    <w:rsid w:val="009F1936"/>
    <w:rsid w:val="009F27A6"/>
    <w:rsid w:val="00A00F8B"/>
    <w:rsid w:val="00A0250C"/>
    <w:rsid w:val="00A05693"/>
    <w:rsid w:val="00A23339"/>
    <w:rsid w:val="00A2511C"/>
    <w:rsid w:val="00A256AD"/>
    <w:rsid w:val="00A40FBD"/>
    <w:rsid w:val="00A421B9"/>
    <w:rsid w:val="00A45E9E"/>
    <w:rsid w:val="00A5124A"/>
    <w:rsid w:val="00A533D0"/>
    <w:rsid w:val="00A606C1"/>
    <w:rsid w:val="00A62322"/>
    <w:rsid w:val="00A66623"/>
    <w:rsid w:val="00A72DD5"/>
    <w:rsid w:val="00A73EF0"/>
    <w:rsid w:val="00A765B1"/>
    <w:rsid w:val="00A87EEA"/>
    <w:rsid w:val="00A97E7F"/>
    <w:rsid w:val="00AA1F97"/>
    <w:rsid w:val="00AC1E12"/>
    <w:rsid w:val="00AC3D50"/>
    <w:rsid w:val="00AC70BA"/>
    <w:rsid w:val="00AD774F"/>
    <w:rsid w:val="00AD7E0D"/>
    <w:rsid w:val="00AE3B8A"/>
    <w:rsid w:val="00AE7F04"/>
    <w:rsid w:val="00B041B9"/>
    <w:rsid w:val="00B05952"/>
    <w:rsid w:val="00B067E8"/>
    <w:rsid w:val="00B178CB"/>
    <w:rsid w:val="00B23FAF"/>
    <w:rsid w:val="00B27D11"/>
    <w:rsid w:val="00B30EE1"/>
    <w:rsid w:val="00B319B4"/>
    <w:rsid w:val="00B3529F"/>
    <w:rsid w:val="00B3560B"/>
    <w:rsid w:val="00B35735"/>
    <w:rsid w:val="00B40CE5"/>
    <w:rsid w:val="00B45653"/>
    <w:rsid w:val="00B61550"/>
    <w:rsid w:val="00B61EF9"/>
    <w:rsid w:val="00B6519B"/>
    <w:rsid w:val="00B829C4"/>
    <w:rsid w:val="00B875F3"/>
    <w:rsid w:val="00B876F5"/>
    <w:rsid w:val="00B92902"/>
    <w:rsid w:val="00BA29A2"/>
    <w:rsid w:val="00BA3F6F"/>
    <w:rsid w:val="00BB0C6B"/>
    <w:rsid w:val="00BB2154"/>
    <w:rsid w:val="00BB2E8F"/>
    <w:rsid w:val="00BB48A9"/>
    <w:rsid w:val="00BB5CB1"/>
    <w:rsid w:val="00BC1B74"/>
    <w:rsid w:val="00BC49B4"/>
    <w:rsid w:val="00BD183E"/>
    <w:rsid w:val="00BD4EF5"/>
    <w:rsid w:val="00BE0C38"/>
    <w:rsid w:val="00BE1664"/>
    <w:rsid w:val="00BF7719"/>
    <w:rsid w:val="00C00541"/>
    <w:rsid w:val="00C00C9E"/>
    <w:rsid w:val="00C02E44"/>
    <w:rsid w:val="00C05238"/>
    <w:rsid w:val="00C06C1D"/>
    <w:rsid w:val="00C07CBD"/>
    <w:rsid w:val="00C10E62"/>
    <w:rsid w:val="00C14E4A"/>
    <w:rsid w:val="00C15E10"/>
    <w:rsid w:val="00C17FB0"/>
    <w:rsid w:val="00C20D2B"/>
    <w:rsid w:val="00C30757"/>
    <w:rsid w:val="00C30803"/>
    <w:rsid w:val="00C35C1F"/>
    <w:rsid w:val="00C40ED2"/>
    <w:rsid w:val="00C41CCA"/>
    <w:rsid w:val="00C433D1"/>
    <w:rsid w:val="00C43D66"/>
    <w:rsid w:val="00C44C6B"/>
    <w:rsid w:val="00C463FA"/>
    <w:rsid w:val="00C51025"/>
    <w:rsid w:val="00C51B4E"/>
    <w:rsid w:val="00C558C7"/>
    <w:rsid w:val="00C576B8"/>
    <w:rsid w:val="00C668DB"/>
    <w:rsid w:val="00C67FAC"/>
    <w:rsid w:val="00C729BD"/>
    <w:rsid w:val="00C74356"/>
    <w:rsid w:val="00C837E8"/>
    <w:rsid w:val="00C87388"/>
    <w:rsid w:val="00C96C7B"/>
    <w:rsid w:val="00CA1D9A"/>
    <w:rsid w:val="00CB4873"/>
    <w:rsid w:val="00CB4F17"/>
    <w:rsid w:val="00CB7487"/>
    <w:rsid w:val="00CD7586"/>
    <w:rsid w:val="00CD7DAC"/>
    <w:rsid w:val="00CE4AEF"/>
    <w:rsid w:val="00D05CDD"/>
    <w:rsid w:val="00D16F26"/>
    <w:rsid w:val="00D23A44"/>
    <w:rsid w:val="00D2519B"/>
    <w:rsid w:val="00D272E2"/>
    <w:rsid w:val="00D2738F"/>
    <w:rsid w:val="00D3450D"/>
    <w:rsid w:val="00D45955"/>
    <w:rsid w:val="00D46955"/>
    <w:rsid w:val="00D47056"/>
    <w:rsid w:val="00D47116"/>
    <w:rsid w:val="00D47186"/>
    <w:rsid w:val="00D47B66"/>
    <w:rsid w:val="00D50BE4"/>
    <w:rsid w:val="00D527D9"/>
    <w:rsid w:val="00D54C0C"/>
    <w:rsid w:val="00D57340"/>
    <w:rsid w:val="00D623E9"/>
    <w:rsid w:val="00D6261F"/>
    <w:rsid w:val="00D634F1"/>
    <w:rsid w:val="00D66BE1"/>
    <w:rsid w:val="00D733D9"/>
    <w:rsid w:val="00D74BA9"/>
    <w:rsid w:val="00D75232"/>
    <w:rsid w:val="00D753BF"/>
    <w:rsid w:val="00D764FA"/>
    <w:rsid w:val="00D81F74"/>
    <w:rsid w:val="00D83970"/>
    <w:rsid w:val="00D87447"/>
    <w:rsid w:val="00D9128C"/>
    <w:rsid w:val="00D91C93"/>
    <w:rsid w:val="00D96C32"/>
    <w:rsid w:val="00DA64CD"/>
    <w:rsid w:val="00DB09D5"/>
    <w:rsid w:val="00DB118B"/>
    <w:rsid w:val="00DB25A9"/>
    <w:rsid w:val="00DB2876"/>
    <w:rsid w:val="00DB6ECF"/>
    <w:rsid w:val="00DD068B"/>
    <w:rsid w:val="00DD2669"/>
    <w:rsid w:val="00DD3CC8"/>
    <w:rsid w:val="00DE04D6"/>
    <w:rsid w:val="00DE16B8"/>
    <w:rsid w:val="00DE5B6A"/>
    <w:rsid w:val="00DE6C2A"/>
    <w:rsid w:val="00DE747C"/>
    <w:rsid w:val="00E0076F"/>
    <w:rsid w:val="00E01EF1"/>
    <w:rsid w:val="00E04599"/>
    <w:rsid w:val="00E17AE0"/>
    <w:rsid w:val="00E2346A"/>
    <w:rsid w:val="00E24E80"/>
    <w:rsid w:val="00E250CE"/>
    <w:rsid w:val="00E31857"/>
    <w:rsid w:val="00E31A9A"/>
    <w:rsid w:val="00E35708"/>
    <w:rsid w:val="00E40714"/>
    <w:rsid w:val="00E422DA"/>
    <w:rsid w:val="00E4573E"/>
    <w:rsid w:val="00E46D3A"/>
    <w:rsid w:val="00E512A3"/>
    <w:rsid w:val="00E52966"/>
    <w:rsid w:val="00E62E0B"/>
    <w:rsid w:val="00E704A7"/>
    <w:rsid w:val="00E75B93"/>
    <w:rsid w:val="00E7649C"/>
    <w:rsid w:val="00E76A9E"/>
    <w:rsid w:val="00E8213A"/>
    <w:rsid w:val="00E82337"/>
    <w:rsid w:val="00E82581"/>
    <w:rsid w:val="00E8292F"/>
    <w:rsid w:val="00E858C9"/>
    <w:rsid w:val="00E8596A"/>
    <w:rsid w:val="00E863B0"/>
    <w:rsid w:val="00E908E7"/>
    <w:rsid w:val="00E94E18"/>
    <w:rsid w:val="00EA2AA9"/>
    <w:rsid w:val="00EA3BFF"/>
    <w:rsid w:val="00EA3E03"/>
    <w:rsid w:val="00EA4BD9"/>
    <w:rsid w:val="00EB0E42"/>
    <w:rsid w:val="00EB3EDB"/>
    <w:rsid w:val="00EB44E6"/>
    <w:rsid w:val="00EB605D"/>
    <w:rsid w:val="00EC0A9D"/>
    <w:rsid w:val="00EC553E"/>
    <w:rsid w:val="00EC569A"/>
    <w:rsid w:val="00EC5814"/>
    <w:rsid w:val="00EC6659"/>
    <w:rsid w:val="00ED10A5"/>
    <w:rsid w:val="00ED1AC0"/>
    <w:rsid w:val="00ED5326"/>
    <w:rsid w:val="00ED63B0"/>
    <w:rsid w:val="00EE3F07"/>
    <w:rsid w:val="00EE49A1"/>
    <w:rsid w:val="00EF442F"/>
    <w:rsid w:val="00EF487B"/>
    <w:rsid w:val="00F015F9"/>
    <w:rsid w:val="00F05341"/>
    <w:rsid w:val="00F06751"/>
    <w:rsid w:val="00F1045A"/>
    <w:rsid w:val="00F166E7"/>
    <w:rsid w:val="00F17C32"/>
    <w:rsid w:val="00F226D4"/>
    <w:rsid w:val="00F2277B"/>
    <w:rsid w:val="00F23C30"/>
    <w:rsid w:val="00F240FF"/>
    <w:rsid w:val="00F35C8E"/>
    <w:rsid w:val="00F40059"/>
    <w:rsid w:val="00F40323"/>
    <w:rsid w:val="00F41E68"/>
    <w:rsid w:val="00F54286"/>
    <w:rsid w:val="00F542D2"/>
    <w:rsid w:val="00F60FD0"/>
    <w:rsid w:val="00F611F0"/>
    <w:rsid w:val="00F72D52"/>
    <w:rsid w:val="00F8180A"/>
    <w:rsid w:val="00F81B54"/>
    <w:rsid w:val="00F82CCD"/>
    <w:rsid w:val="00F848C0"/>
    <w:rsid w:val="00F85BBE"/>
    <w:rsid w:val="00F935E3"/>
    <w:rsid w:val="00F96A4B"/>
    <w:rsid w:val="00F9784F"/>
    <w:rsid w:val="00FA7CC7"/>
    <w:rsid w:val="00FB1B61"/>
    <w:rsid w:val="00FB5F85"/>
    <w:rsid w:val="00FC56E2"/>
    <w:rsid w:val="00FC5F35"/>
    <w:rsid w:val="00FC610B"/>
    <w:rsid w:val="00FC7A6B"/>
    <w:rsid w:val="00FC7C35"/>
    <w:rsid w:val="00FC7D45"/>
    <w:rsid w:val="00FD300B"/>
    <w:rsid w:val="00FE3036"/>
    <w:rsid w:val="00FE724B"/>
    <w:rsid w:val="00FF6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B79687-EAD9-483D-9D04-2AEBFCD6A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2A5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rsid w:val="00077B30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5366C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0E10B2"/>
    <w:pPr>
      <w:spacing w:after="0" w:line="240" w:lineRule="auto"/>
    </w:pPr>
    <w:rPr>
      <w:lang w:val="en-US" w:bidi="en-US"/>
    </w:rPr>
  </w:style>
  <w:style w:type="paragraph" w:customStyle="1" w:styleId="stbilgi1">
    <w:name w:val="Üstbilgi1"/>
    <w:basedOn w:val="Normal"/>
    <w:link w:val="stbilgiChar"/>
    <w:uiPriority w:val="99"/>
    <w:unhideWhenUsed/>
    <w:rsid w:val="006833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rsid w:val="0068334A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semiHidden/>
    <w:unhideWhenUsed/>
    <w:rsid w:val="0068334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semiHidden/>
    <w:rsid w:val="0068334A"/>
    <w:rPr>
      <w:sz w:val="22"/>
      <w:szCs w:val="22"/>
      <w:lang w:eastAsia="en-US"/>
    </w:rPr>
  </w:style>
  <w:style w:type="paragraph" w:customStyle="1" w:styleId="listparagraph">
    <w:name w:val="listparagraph"/>
    <w:basedOn w:val="Normal"/>
    <w:rsid w:val="0070638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Balk3Char">
    <w:name w:val="Başlık 3 Char"/>
    <w:link w:val="Balk3"/>
    <w:semiHidden/>
    <w:rsid w:val="00077B30"/>
    <w:rPr>
      <w:rFonts w:ascii="Cambria" w:eastAsia="Times New Roman" w:hAnsi="Cambria" w:cs="Cambria"/>
      <w:b/>
      <w:bCs/>
      <w:sz w:val="26"/>
      <w:szCs w:val="26"/>
    </w:rPr>
  </w:style>
  <w:style w:type="paragraph" w:customStyle="1" w:styleId="ListParagraph1">
    <w:name w:val="List Paragraph1"/>
    <w:basedOn w:val="Normal"/>
    <w:rsid w:val="00C00541"/>
    <w:pPr>
      <w:ind w:left="720"/>
    </w:pPr>
    <w:rPr>
      <w:rFonts w:eastAsia="Times New Roman" w:cs="Calibri"/>
    </w:rPr>
  </w:style>
  <w:style w:type="paragraph" w:customStyle="1" w:styleId="NoSpacing1">
    <w:name w:val="No Spacing1"/>
    <w:rsid w:val="00DE16B8"/>
    <w:rPr>
      <w:rFonts w:eastAsia="Times New Roman" w:cs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9E5F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02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3560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1241</Words>
  <Characters>7079</Characters>
  <Application>Microsoft Office Word</Application>
  <DocSecurity>0</DocSecurity>
  <Lines>58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8304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ayten aydos</dc:creator>
  <cp:lastModifiedBy>Bahtiyar TOLUNAY</cp:lastModifiedBy>
  <cp:revision>2</cp:revision>
  <cp:lastPrinted>2018-07-18T11:28:00Z</cp:lastPrinted>
  <dcterms:created xsi:type="dcterms:W3CDTF">2019-05-27T08:29:00Z</dcterms:created>
  <dcterms:modified xsi:type="dcterms:W3CDTF">2019-05-27T08:29:00Z</dcterms:modified>
</cp:coreProperties>
</file>